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37F" w:rsidRPr="0075337F" w:rsidRDefault="0075337F" w:rsidP="000B08F7">
      <w:pPr>
        <w:spacing w:after="12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5337F">
        <w:rPr>
          <w:rFonts w:ascii="Times New Roman" w:hAnsi="Times New Roman" w:cs="Times New Roman"/>
          <w:b/>
          <w:sz w:val="40"/>
          <w:szCs w:val="40"/>
        </w:rPr>
        <w:t>Реализация мероприятий по организации доступной среды в учреждении по состоянию на 01.01.2017 года</w:t>
      </w:r>
    </w:p>
    <w:p w:rsidR="0075337F" w:rsidRDefault="0075337F" w:rsidP="000B08F7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74DF" w:rsidRPr="00F174DF" w:rsidRDefault="00F174DF" w:rsidP="000B08F7">
      <w:pPr>
        <w:spacing w:after="12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  <w:r w:rsidRPr="00F174DF">
        <w:rPr>
          <w:rFonts w:ascii="Times New Roman" w:hAnsi="Times New Roman" w:cs="Times New Roman"/>
          <w:sz w:val="28"/>
          <w:szCs w:val="28"/>
        </w:rPr>
        <w:t xml:space="preserve">Оборудован </w:t>
      </w:r>
      <w:r w:rsidRPr="00F174DF">
        <w:rPr>
          <w:rFonts w:ascii="Times New Roman" w:hAnsi="Times New Roman" w:cs="Times New Roman"/>
          <w:b/>
          <w:caps/>
          <w:sz w:val="28"/>
          <w:szCs w:val="28"/>
          <w:u w:val="single"/>
        </w:rPr>
        <w:t>кабинет внеурочной деятельности</w:t>
      </w:r>
    </w:p>
    <w:p w:rsidR="006838AB" w:rsidRDefault="006838AB" w:rsidP="000B08F7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74D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14720" cy="3994851"/>
            <wp:effectExtent l="19050" t="0" r="5080" b="0"/>
            <wp:docPr id="3" name="Рисунок 0" descr="DSC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1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017093" cy="399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4DF" w:rsidRDefault="00F174DF" w:rsidP="000B08F7">
      <w:pPr>
        <w:spacing w:after="12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0B08F7">
        <w:rPr>
          <w:rFonts w:ascii="Times New Roman" w:hAnsi="Times New Roman" w:cs="Times New Roman"/>
          <w:b/>
          <w:sz w:val="28"/>
          <w:szCs w:val="28"/>
        </w:rPr>
        <w:t>Брусья гимнастические</w:t>
      </w:r>
      <w:r>
        <w:rPr>
          <w:rFonts w:ascii="Times New Roman" w:hAnsi="Times New Roman" w:cs="Times New Roman"/>
          <w:sz w:val="28"/>
          <w:szCs w:val="28"/>
        </w:rPr>
        <w:t xml:space="preserve"> – предназначены для обучения ребенка хождению</w:t>
      </w:r>
      <w:r w:rsidR="004A688E">
        <w:rPr>
          <w:rFonts w:ascii="Times New Roman" w:hAnsi="Times New Roman" w:cs="Times New Roman"/>
          <w:sz w:val="28"/>
          <w:szCs w:val="28"/>
        </w:rPr>
        <w:t>.</w:t>
      </w:r>
    </w:p>
    <w:p w:rsidR="004A688E" w:rsidRDefault="00F174DF" w:rsidP="000B08F7">
      <w:pPr>
        <w:spacing w:after="12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0B08F7">
        <w:rPr>
          <w:rFonts w:ascii="Times New Roman" w:hAnsi="Times New Roman" w:cs="Times New Roman"/>
          <w:b/>
          <w:sz w:val="28"/>
          <w:szCs w:val="28"/>
        </w:rPr>
        <w:t>Магнитная доска в виде мольберта</w:t>
      </w:r>
      <w:r>
        <w:rPr>
          <w:rFonts w:ascii="Times New Roman" w:hAnsi="Times New Roman" w:cs="Times New Roman"/>
          <w:sz w:val="28"/>
          <w:szCs w:val="28"/>
        </w:rPr>
        <w:t xml:space="preserve"> – предназначена для изучения алфавита. В комплект входит: доска для рисования маркером и мелом, вместительный пластиковый пенал для художественных инструментов, магнитный набор букв русской азбуки, цифр, знаков препинания.</w:t>
      </w:r>
      <w:r w:rsidR="004A688E" w:rsidRPr="004A68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88E" w:rsidRDefault="004A688E" w:rsidP="000B08F7">
      <w:pPr>
        <w:spacing w:after="12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0B08F7">
        <w:rPr>
          <w:rFonts w:ascii="Times New Roman" w:hAnsi="Times New Roman" w:cs="Times New Roman"/>
          <w:b/>
          <w:sz w:val="28"/>
          <w:szCs w:val="28"/>
        </w:rPr>
        <w:t>Световой стол из бука для рисования песком</w:t>
      </w:r>
      <w:r w:rsidRPr="00CE2E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E2EAE">
        <w:rPr>
          <w:rFonts w:ascii="Times New Roman" w:hAnsi="Times New Roman" w:cs="Times New Roman"/>
          <w:sz w:val="28"/>
          <w:szCs w:val="28"/>
        </w:rPr>
        <w:t xml:space="preserve"> предназначен для релаксации, тактильной и зрительной стимуляции, развития воображения, игровой терапии. Корпус стола выполнен из бука. В дно  стола вмонтирована светодиодная подсветка, позволяющая проецировать изнутри различные световые эффекты, дополняющие  рисунки на песке. Подсветка отделена от наружной части прозрачной перегородкой из оргстекла. В бортик стола вмонтированы кнопки управления подсветкой. Ножки стола - металлические. В комплект поставки входит 12,5 кг. песка.</w:t>
      </w:r>
    </w:p>
    <w:p w:rsidR="004A688E" w:rsidRDefault="004A688E" w:rsidP="000B08F7">
      <w:pPr>
        <w:spacing w:after="12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0B08F7">
        <w:rPr>
          <w:rFonts w:ascii="Times New Roman" w:hAnsi="Times New Roman" w:cs="Times New Roman"/>
          <w:b/>
          <w:sz w:val="28"/>
          <w:szCs w:val="28"/>
        </w:rPr>
        <w:t>Тактильно-развивающая панель "Разноцветное домино"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CE2EAE">
        <w:rPr>
          <w:rFonts w:ascii="Times New Roman" w:hAnsi="Times New Roman" w:cs="Times New Roman"/>
          <w:sz w:val="28"/>
          <w:szCs w:val="28"/>
        </w:rPr>
        <w:t>представляет собой деревянное основание, выполненное из высококачественной многослойной березовой фанеры и двенадцати деревянных разноцветных домино. В каждом домино - закрепленная веревочка, продетая сквозь основание. На конце веревочки - шарики диаметром 30 мм. Размеры панели - 72*10*12 см, размеры домино 70*50*15 мм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A68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337F" w:rsidRDefault="0075337F" w:rsidP="000B08F7">
      <w:pPr>
        <w:spacing w:after="120" w:line="240" w:lineRule="auto"/>
        <w:ind w:left="709" w:hanging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688E" w:rsidRDefault="004A688E" w:rsidP="000B08F7">
      <w:pPr>
        <w:spacing w:after="12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0B08F7">
        <w:rPr>
          <w:rFonts w:ascii="Times New Roman" w:hAnsi="Times New Roman" w:cs="Times New Roman"/>
          <w:b/>
          <w:sz w:val="28"/>
          <w:szCs w:val="28"/>
        </w:rPr>
        <w:lastRenderedPageBreak/>
        <w:t>Интерактивная светозвуковая панель (в виде вращающегося колеса)</w:t>
      </w:r>
      <w:r>
        <w:rPr>
          <w:rFonts w:ascii="Times New Roman" w:hAnsi="Times New Roman" w:cs="Times New Roman"/>
          <w:sz w:val="28"/>
          <w:szCs w:val="28"/>
        </w:rPr>
        <w:t xml:space="preserve"> – предназначен для коррекции и развития внимания, речи; п</w:t>
      </w:r>
      <w:r w:rsidRPr="004A688E">
        <w:rPr>
          <w:rFonts w:ascii="Times New Roman" w:hAnsi="Times New Roman" w:cs="Times New Roman"/>
          <w:sz w:val="28"/>
          <w:szCs w:val="28"/>
        </w:rPr>
        <w:t>редставляет собой экран, на котором радиально размещены разноцветные лампы, загорающиеся в различном порядке в зависимости от интенсивности звуков, воспринимаемых внутренним микрофоном и включенного режима.</w:t>
      </w:r>
    </w:p>
    <w:p w:rsidR="00CE2EAE" w:rsidRDefault="004A688E" w:rsidP="000B08F7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08F7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17417</wp:posOffset>
            </wp:positionH>
            <wp:positionV relativeFrom="paragraph">
              <wp:posOffset>-1451</wp:posOffset>
            </wp:positionV>
            <wp:extent cx="2974522" cy="2481942"/>
            <wp:effectExtent l="19050" t="0" r="0" b="0"/>
            <wp:wrapThrough wrapText="bothSides">
              <wp:wrapPolygon edited="0">
                <wp:start x="-138" y="0"/>
                <wp:lineTo x="-138" y="21387"/>
                <wp:lineTo x="21580" y="21387"/>
                <wp:lineTo x="21580" y="0"/>
                <wp:lineTo x="-138" y="0"/>
              </wp:wrapPolygon>
            </wp:wrapThrough>
            <wp:docPr id="39" name="Рисунок 10" descr="DSC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5.JPG"/>
                    <pic:cNvPicPr/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4522" cy="2481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74DF" w:rsidRPr="000B08F7">
        <w:rPr>
          <w:rFonts w:ascii="Times New Roman" w:hAnsi="Times New Roman" w:cs="Times New Roman"/>
          <w:b/>
          <w:sz w:val="28"/>
          <w:szCs w:val="28"/>
        </w:rPr>
        <w:t>Стол-</w:t>
      </w:r>
      <w:r w:rsidR="00CE2EAE" w:rsidRPr="000B08F7">
        <w:rPr>
          <w:rFonts w:ascii="Times New Roman" w:hAnsi="Times New Roman" w:cs="Times New Roman"/>
          <w:b/>
          <w:sz w:val="28"/>
          <w:szCs w:val="28"/>
        </w:rPr>
        <w:t>мозаика</w:t>
      </w:r>
      <w:r w:rsidR="00CE2EAE">
        <w:rPr>
          <w:rFonts w:ascii="Times New Roman" w:hAnsi="Times New Roman" w:cs="Times New Roman"/>
          <w:sz w:val="28"/>
          <w:szCs w:val="28"/>
        </w:rPr>
        <w:t xml:space="preserve"> – предназначен для развития мелкой моторики и координации движений, изготовлен</w:t>
      </w:r>
      <w:r w:rsidR="00F174DF" w:rsidRPr="00F174DF">
        <w:rPr>
          <w:rFonts w:ascii="Times New Roman" w:hAnsi="Times New Roman" w:cs="Times New Roman"/>
          <w:sz w:val="28"/>
          <w:szCs w:val="28"/>
        </w:rPr>
        <w:t xml:space="preserve"> из высококачественной многослойной березовой фанеры. Столик накрывается акриловым стеклом толщиной 4 мм. При необходимости стекло можно снять. Ос</w:t>
      </w:r>
      <w:r w:rsidR="00CE2EAE">
        <w:rPr>
          <w:rFonts w:ascii="Times New Roman" w:hAnsi="Times New Roman" w:cs="Times New Roman"/>
          <w:sz w:val="28"/>
          <w:szCs w:val="28"/>
        </w:rPr>
        <w:t xml:space="preserve">нование стола имеет перфорацию. </w:t>
      </w:r>
      <w:r w:rsidR="00F174DF" w:rsidRPr="00F174DF">
        <w:rPr>
          <w:rFonts w:ascii="Times New Roman" w:hAnsi="Times New Roman" w:cs="Times New Roman"/>
          <w:sz w:val="28"/>
          <w:szCs w:val="28"/>
        </w:rPr>
        <w:t xml:space="preserve">Шарики можно перемещать как в верхней части стола, так и </w:t>
      </w:r>
      <w:r w:rsidR="00CE2EAE">
        <w:rPr>
          <w:rFonts w:ascii="Times New Roman" w:hAnsi="Times New Roman" w:cs="Times New Roman"/>
          <w:sz w:val="28"/>
          <w:szCs w:val="28"/>
        </w:rPr>
        <w:t xml:space="preserve">в нижней (находясь под столом). </w:t>
      </w:r>
    </w:p>
    <w:p w:rsidR="00BC6436" w:rsidRDefault="00BC6436" w:rsidP="000B08F7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6436" w:rsidRDefault="00BC6436" w:rsidP="000B08F7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-893445</wp:posOffset>
            </wp:positionH>
            <wp:positionV relativeFrom="paragraph">
              <wp:posOffset>337185</wp:posOffset>
            </wp:positionV>
            <wp:extent cx="4307205" cy="2776855"/>
            <wp:effectExtent l="19050" t="0" r="0" b="0"/>
            <wp:wrapThrough wrapText="bothSides">
              <wp:wrapPolygon edited="0">
                <wp:start x="-96" y="0"/>
                <wp:lineTo x="-96" y="21486"/>
                <wp:lineTo x="21590" y="21486"/>
                <wp:lineTo x="21590" y="0"/>
                <wp:lineTo x="-96" y="0"/>
              </wp:wrapPolygon>
            </wp:wrapThrough>
            <wp:docPr id="28" name="Рисунок 10" descr="DSC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5.JPG"/>
                    <pic:cNvPicPr/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7205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6436" w:rsidRDefault="00BC6436" w:rsidP="000B08F7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2EAE" w:rsidRDefault="00CE2EAE" w:rsidP="000B08F7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08F7">
        <w:rPr>
          <w:rFonts w:ascii="Times New Roman" w:hAnsi="Times New Roman" w:cs="Times New Roman"/>
          <w:b/>
          <w:sz w:val="28"/>
          <w:szCs w:val="28"/>
        </w:rPr>
        <w:t>Балансировочные доски с лабиринтом</w:t>
      </w:r>
      <w:r>
        <w:rPr>
          <w:rFonts w:ascii="Times New Roman" w:hAnsi="Times New Roman" w:cs="Times New Roman"/>
          <w:sz w:val="28"/>
          <w:szCs w:val="28"/>
        </w:rPr>
        <w:t xml:space="preserve"> – предназначены для коррекции и развития мелкой и крупной моторики, координации движений. Это </w:t>
      </w:r>
      <w:r w:rsidRPr="00CE2EAE">
        <w:rPr>
          <w:rFonts w:ascii="Times New Roman" w:hAnsi="Times New Roman" w:cs="Times New Roman"/>
          <w:sz w:val="28"/>
          <w:szCs w:val="28"/>
        </w:rPr>
        <w:t>доска из высококачественной многослойной березовой фан</w:t>
      </w:r>
      <w:r>
        <w:rPr>
          <w:rFonts w:ascii="Times New Roman" w:hAnsi="Times New Roman" w:cs="Times New Roman"/>
          <w:sz w:val="28"/>
          <w:szCs w:val="28"/>
        </w:rPr>
        <w:t>еры, с отфрезерованным пазом, по которому катается шарик.</w:t>
      </w:r>
    </w:p>
    <w:p w:rsidR="00BC6436" w:rsidRDefault="00BC6436" w:rsidP="003D0769">
      <w:pPr>
        <w:spacing w:after="12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4A688E" w:rsidRPr="007D4837" w:rsidRDefault="00BC6436" w:rsidP="003D076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68580</wp:posOffset>
            </wp:positionV>
            <wp:extent cx="3648710" cy="2514600"/>
            <wp:effectExtent l="19050" t="0" r="8890" b="0"/>
            <wp:wrapThrough wrapText="bothSides">
              <wp:wrapPolygon edited="0">
                <wp:start x="-113" y="0"/>
                <wp:lineTo x="-113" y="21436"/>
                <wp:lineTo x="21653" y="21436"/>
                <wp:lineTo x="21653" y="0"/>
                <wp:lineTo x="-113" y="0"/>
              </wp:wrapPolygon>
            </wp:wrapThrough>
            <wp:docPr id="10" name="Рисунок 8" descr="DSC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3.JPG"/>
                    <pic:cNvPicPr/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71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4837" w:rsidRPr="003D0769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>Тактильные платформы</w:t>
      </w:r>
      <w:r w:rsidR="007D4837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– т</w:t>
      </w:r>
      <w:r w:rsidR="007D4837" w:rsidRPr="007D4837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актильные платформы идеально подходят для создания интересных игровых поверхностей, игровых зон, игровых уголков для детей.</w:t>
      </w:r>
      <w:r w:rsidR="007D4837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3D0769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Из </w:t>
      </w:r>
      <w:r w:rsidR="007D4837" w:rsidRPr="007D4837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платформ можно выстраивать конструкции с бесконечным множеством конфигураций. Это и трехмерные тактильные дорожки, и полосы препятствий, и просто подиумы. В комплекте 7 модулей</w:t>
      </w:r>
      <w:r w:rsidR="003D0769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с различным покрытием.</w:t>
      </w:r>
    </w:p>
    <w:p w:rsidR="004A688E" w:rsidRDefault="004A688E" w:rsidP="000B08F7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688E" w:rsidRDefault="006838AB" w:rsidP="0075337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4DF">
        <w:rPr>
          <w:rFonts w:ascii="Times New Roman" w:hAnsi="Times New Roman" w:cs="Times New Roman"/>
          <w:sz w:val="28"/>
          <w:szCs w:val="28"/>
        </w:rPr>
        <w:br w:type="page"/>
      </w:r>
      <w:r w:rsidR="004A688E" w:rsidRPr="000B08F7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-1270</wp:posOffset>
            </wp:positionV>
            <wp:extent cx="3570605" cy="5768975"/>
            <wp:effectExtent l="19050" t="0" r="0" b="0"/>
            <wp:wrapThrough wrapText="bothSides">
              <wp:wrapPolygon edited="0">
                <wp:start x="-115" y="0"/>
                <wp:lineTo x="-115" y="21541"/>
                <wp:lineTo x="21550" y="21541"/>
                <wp:lineTo x="21550" y="0"/>
                <wp:lineTo x="-115" y="0"/>
              </wp:wrapPolygon>
            </wp:wrapThrough>
            <wp:docPr id="22" name="Рисунок 7" descr="DSC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2.JPG"/>
                    <pic:cNvPicPr/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605" cy="576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688E" w:rsidRPr="000B08F7">
        <w:rPr>
          <w:rFonts w:ascii="Times New Roman" w:hAnsi="Times New Roman" w:cs="Times New Roman"/>
          <w:b/>
          <w:sz w:val="28"/>
          <w:szCs w:val="28"/>
        </w:rPr>
        <w:t>Фиброоптическая тактильная панель H120 W100</w:t>
      </w:r>
      <w:r w:rsidR="004A688E">
        <w:rPr>
          <w:rFonts w:ascii="Times New Roman" w:hAnsi="Times New Roman" w:cs="Times New Roman"/>
          <w:sz w:val="28"/>
          <w:szCs w:val="28"/>
        </w:rPr>
        <w:t xml:space="preserve"> – в</w:t>
      </w:r>
      <w:r w:rsidR="004A688E" w:rsidRPr="00CE2EAE">
        <w:rPr>
          <w:rFonts w:ascii="Times New Roman" w:hAnsi="Times New Roman" w:cs="Times New Roman"/>
          <w:sz w:val="28"/>
          <w:szCs w:val="28"/>
        </w:rPr>
        <w:t xml:space="preserve"> корпус панели вмонтировано фиброоптическое волокно для создания эффекта мерцания при частичном или полном отсутствии освещения. Также на панели присутствуют различные тактильные элементы: цепочки, пучок веревочек, объемные деревянные фигуры.</w:t>
      </w:r>
      <w:r w:rsidR="00650581">
        <w:rPr>
          <w:rFonts w:ascii="Times New Roman" w:hAnsi="Times New Roman" w:cs="Times New Roman"/>
          <w:sz w:val="28"/>
          <w:szCs w:val="28"/>
        </w:rPr>
        <w:t xml:space="preserve"> </w:t>
      </w:r>
      <w:r w:rsidR="004A688E" w:rsidRPr="00CE2EAE">
        <w:rPr>
          <w:rFonts w:ascii="Times New Roman" w:hAnsi="Times New Roman" w:cs="Times New Roman"/>
          <w:sz w:val="28"/>
          <w:szCs w:val="28"/>
        </w:rPr>
        <w:t xml:space="preserve">Углы панели выполнены из разных фактурных материалов: покрытие  из ковролина с жестким ворсом, покрытие из ковролина с мягким ворсом, покрытие “искусственная трава”, покрытие из ковролина </w:t>
      </w:r>
      <w:r w:rsidR="00650581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4A688E" w:rsidRPr="00CE2EAE">
        <w:rPr>
          <w:rFonts w:ascii="Times New Roman" w:hAnsi="Times New Roman" w:cs="Times New Roman"/>
          <w:sz w:val="28"/>
          <w:szCs w:val="28"/>
        </w:rPr>
        <w:t xml:space="preserve">с вплетением нитей фиброоптики. </w:t>
      </w:r>
      <w:r w:rsidR="00650581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4A688E" w:rsidRPr="00CE2EAE">
        <w:rPr>
          <w:rFonts w:ascii="Times New Roman" w:hAnsi="Times New Roman" w:cs="Times New Roman"/>
          <w:sz w:val="28"/>
          <w:szCs w:val="28"/>
        </w:rPr>
        <w:t>В центре панели расположен лабиринт.</w:t>
      </w:r>
    </w:p>
    <w:p w:rsidR="006838AB" w:rsidRDefault="000B08F7" w:rsidP="000B08F7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08F7">
        <w:rPr>
          <w:rFonts w:ascii="Times New Roman" w:hAnsi="Times New Roman" w:cs="Times New Roman"/>
          <w:b/>
          <w:sz w:val="28"/>
          <w:szCs w:val="28"/>
        </w:rPr>
        <w:t>Рабочее место инвалида</w:t>
      </w:r>
      <w:r>
        <w:rPr>
          <w:rFonts w:ascii="Times New Roman" w:hAnsi="Times New Roman" w:cs="Times New Roman"/>
          <w:sz w:val="28"/>
          <w:szCs w:val="28"/>
        </w:rPr>
        <w:t xml:space="preserve"> – включает в себя специализированный стул с набором необходимых фиксаторов, специализированный стол на колесах. Вся мебель сертифицирована, регулируется по росту ребенка </w:t>
      </w:r>
      <w:r w:rsidR="00650581">
        <w:rPr>
          <w:rFonts w:ascii="Times New Roman" w:hAnsi="Times New Roman" w:cs="Times New Roman"/>
          <w:sz w:val="28"/>
          <w:szCs w:val="28"/>
        </w:rPr>
        <w:t>индивидуально.</w:t>
      </w:r>
    </w:p>
    <w:p w:rsidR="00BC6436" w:rsidRPr="00BC6436" w:rsidRDefault="00BC6436" w:rsidP="00BC6436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436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2750185</wp:posOffset>
            </wp:positionH>
            <wp:positionV relativeFrom="paragraph">
              <wp:posOffset>36195</wp:posOffset>
            </wp:positionV>
            <wp:extent cx="3799205" cy="3183255"/>
            <wp:effectExtent l="19050" t="0" r="0" b="0"/>
            <wp:wrapThrough wrapText="bothSides">
              <wp:wrapPolygon edited="0">
                <wp:start x="-108" y="0"/>
                <wp:lineTo x="-108" y="21458"/>
                <wp:lineTo x="21553" y="21458"/>
                <wp:lineTo x="21553" y="0"/>
                <wp:lineTo x="-108" y="0"/>
              </wp:wrapPolygon>
            </wp:wrapThrough>
            <wp:docPr id="54" name="Рисунок 0" descr="DSC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1.JPG"/>
                    <pic:cNvPicPr/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9205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6436">
        <w:rPr>
          <w:rFonts w:ascii="Times New Roman" w:hAnsi="Times New Roman" w:cs="Times New Roman"/>
          <w:b/>
          <w:sz w:val="28"/>
          <w:szCs w:val="28"/>
        </w:rPr>
        <w:t>Модульный лабиринт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BC6436">
        <w:rPr>
          <w:rFonts w:ascii="Times New Roman" w:hAnsi="Times New Roman" w:cs="Times New Roman"/>
          <w:sz w:val="28"/>
          <w:szCs w:val="28"/>
        </w:rPr>
        <w:t>развивает мелкую моторику и координацию. Наблюдение за движением шарика по лабиринту способствует улучшению зрения, укрепляет мышцы глаз.</w:t>
      </w:r>
    </w:p>
    <w:p w:rsidR="006A3B57" w:rsidRDefault="00BC6436" w:rsidP="00BC6436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436">
        <w:rPr>
          <w:rFonts w:ascii="Times New Roman" w:hAnsi="Times New Roman" w:cs="Times New Roman"/>
          <w:b/>
          <w:sz w:val="28"/>
          <w:szCs w:val="28"/>
        </w:rPr>
        <w:t>Декоративно-развивающая панель  "Пруд"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3B57">
        <w:rPr>
          <w:rFonts w:ascii="Times New Roman" w:hAnsi="Times New Roman" w:cs="Times New Roman"/>
          <w:b/>
          <w:sz w:val="28"/>
          <w:szCs w:val="28"/>
        </w:rPr>
        <w:t>–</w:t>
      </w:r>
      <w:r w:rsidR="006A3B57">
        <w:rPr>
          <w:rFonts w:ascii="Times New Roman" w:hAnsi="Times New Roman" w:cs="Times New Roman"/>
          <w:sz w:val="28"/>
          <w:szCs w:val="28"/>
        </w:rPr>
        <w:t xml:space="preserve"> в</w:t>
      </w:r>
      <w:r w:rsidRPr="00BC6436">
        <w:rPr>
          <w:rFonts w:ascii="Times New Roman" w:hAnsi="Times New Roman" w:cs="Times New Roman"/>
          <w:sz w:val="28"/>
          <w:szCs w:val="28"/>
        </w:rPr>
        <w:t xml:space="preserve"> изделии отфрезерованы пазы в виде лабиринтов, что позволяют перемещать подвижные элементы (лягушки).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6436" w:rsidRPr="006A3B57" w:rsidRDefault="00BC6436" w:rsidP="00BC6436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3B57">
        <w:rPr>
          <w:rFonts w:ascii="Times New Roman" w:hAnsi="Times New Roman" w:cs="Times New Roman"/>
          <w:b/>
          <w:sz w:val="28"/>
          <w:szCs w:val="28"/>
        </w:rPr>
        <w:t xml:space="preserve">Центр воды и песка </w:t>
      </w:r>
      <w:r w:rsidR="006A3B57" w:rsidRPr="00CF505C">
        <w:rPr>
          <w:rFonts w:ascii="Times New Roman" w:hAnsi="Times New Roman" w:cs="Times New Roman"/>
          <w:sz w:val="28"/>
          <w:szCs w:val="28"/>
        </w:rPr>
        <w:t xml:space="preserve">– предназначен </w:t>
      </w:r>
      <w:r w:rsidR="00CF505C">
        <w:rPr>
          <w:rFonts w:ascii="Times New Roman" w:hAnsi="Times New Roman" w:cs="Times New Roman"/>
          <w:sz w:val="28"/>
          <w:szCs w:val="28"/>
        </w:rPr>
        <w:t xml:space="preserve"> </w:t>
      </w:r>
      <w:r w:rsidR="006A3B57" w:rsidRPr="00CF505C">
        <w:rPr>
          <w:rFonts w:ascii="Times New Roman" w:hAnsi="Times New Roman" w:cs="Times New Roman"/>
          <w:sz w:val="28"/>
          <w:szCs w:val="28"/>
        </w:rPr>
        <w:t xml:space="preserve">для </w:t>
      </w:r>
      <w:r w:rsidR="00CF505C">
        <w:rPr>
          <w:rFonts w:ascii="Times New Roman" w:hAnsi="Times New Roman" w:cs="Times New Roman"/>
          <w:sz w:val="28"/>
          <w:szCs w:val="28"/>
        </w:rPr>
        <w:t xml:space="preserve">игр, направленных на </w:t>
      </w:r>
      <w:r w:rsidR="00CF505C" w:rsidRPr="00CF505C">
        <w:rPr>
          <w:rFonts w:ascii="Times New Roman" w:hAnsi="Times New Roman" w:cs="Times New Roman"/>
          <w:sz w:val="28"/>
          <w:szCs w:val="28"/>
        </w:rPr>
        <w:t>коррекцию и развитие восприятия, тактильных ощущений</w:t>
      </w:r>
      <w:r w:rsidR="00CF505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C6436" w:rsidRDefault="00BC6436" w:rsidP="00BC6436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436" w:rsidRPr="00F174DF" w:rsidRDefault="00BC6436" w:rsidP="00BC6436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505C" w:rsidRDefault="007D4837" w:rsidP="00CF505C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0AD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71335" cy="3766782"/>
            <wp:effectExtent l="19050" t="0" r="5565" b="0"/>
            <wp:docPr id="53" name="Рисунок 0" descr="DSC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1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671335" cy="376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05C" w:rsidRDefault="00CF505C" w:rsidP="00CF505C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CF505C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>Настольные развивающие игры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– </w:t>
      </w:r>
      <w:r w:rsidRPr="00CF505C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аправлены</w:t>
      </w:r>
      <w:r w:rsidRPr="00CF505C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на развитие умственных, логических способностей у ребенка в игровом процессе. Обучают ребенка тому или иному навыку, знакомят с тем или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иным явлением, областью знаний.</w:t>
      </w:r>
      <w:r w:rsidRPr="00CF505C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 </w:t>
      </w:r>
    </w:p>
    <w:p w:rsidR="00CF505C" w:rsidRDefault="00CF505C" w:rsidP="00CF505C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</w:p>
    <w:p w:rsidR="00CF505C" w:rsidRDefault="00CF505C" w:rsidP="00CF505C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________________________________________________________________________</w:t>
      </w:r>
    </w:p>
    <w:p w:rsidR="007A6E01" w:rsidRDefault="007A6E01" w:rsidP="00CF505C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6E01" w:rsidRDefault="007A6E01" w:rsidP="00CF505C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6E01" w:rsidRDefault="007A6E01" w:rsidP="00CF505C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6E01" w:rsidRDefault="007A6E01" w:rsidP="00CF505C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6E01" w:rsidRDefault="007A6E01" w:rsidP="00CF505C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6E01" w:rsidRDefault="007A6E01" w:rsidP="00CF505C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6E01" w:rsidRDefault="007A6E01" w:rsidP="00CF505C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6E01" w:rsidRDefault="007A6E01" w:rsidP="00CF505C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6E01" w:rsidRDefault="007A6E01" w:rsidP="00CF505C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6E01" w:rsidRDefault="007A6E01" w:rsidP="00CF505C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6E01" w:rsidRDefault="007A6E01" w:rsidP="00CF505C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6E01" w:rsidRDefault="007A6E01" w:rsidP="00CF505C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6E01" w:rsidRDefault="007A6E01" w:rsidP="00CF505C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6E01" w:rsidRDefault="007A6E01" w:rsidP="00CF505C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6E01" w:rsidRDefault="007A6E01" w:rsidP="00CF505C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6E01" w:rsidRDefault="007A6E01" w:rsidP="00CF505C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6E01" w:rsidRDefault="007A6E01" w:rsidP="00CF505C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505C" w:rsidRPr="00F174DF" w:rsidRDefault="00CF505C" w:rsidP="00CF505C">
      <w:pPr>
        <w:spacing w:after="12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  <w:r w:rsidRPr="00F174DF">
        <w:rPr>
          <w:rFonts w:ascii="Times New Roman" w:hAnsi="Times New Roman" w:cs="Times New Roman"/>
          <w:sz w:val="28"/>
          <w:szCs w:val="28"/>
        </w:rPr>
        <w:lastRenderedPageBreak/>
        <w:t xml:space="preserve">Оборудован </w:t>
      </w:r>
      <w:r w:rsidRPr="00F174DF">
        <w:rPr>
          <w:rFonts w:ascii="Times New Roman" w:hAnsi="Times New Roman" w:cs="Times New Roman"/>
          <w:b/>
          <w:caps/>
          <w:sz w:val="28"/>
          <w:szCs w:val="28"/>
          <w:u w:val="single"/>
        </w:rPr>
        <w:t xml:space="preserve">кабинет </w:t>
      </w:r>
      <w:r>
        <w:rPr>
          <w:rFonts w:ascii="Times New Roman" w:hAnsi="Times New Roman" w:cs="Times New Roman"/>
          <w:b/>
          <w:caps/>
          <w:sz w:val="28"/>
          <w:szCs w:val="28"/>
          <w:u w:val="single"/>
        </w:rPr>
        <w:t>для занятий лечебной физкультурой</w:t>
      </w:r>
    </w:p>
    <w:p w:rsidR="00CF505C" w:rsidRDefault="00CF505C" w:rsidP="00CF505C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50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8817" cy="3960000"/>
            <wp:effectExtent l="19050" t="0" r="0" b="0"/>
            <wp:docPr id="56" name="Рисунок 18" descr="DSC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7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8817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38B" w:rsidRDefault="00CF505C" w:rsidP="00EA338B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50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8817" cy="3960000"/>
            <wp:effectExtent l="19050" t="0" r="0" b="0"/>
            <wp:docPr id="57" name="Рисунок 18" descr="DSC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7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8817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05C" w:rsidRDefault="007A6E01" w:rsidP="00EA338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38B">
        <w:rPr>
          <w:rFonts w:ascii="Times New Roman" w:hAnsi="Times New Roman" w:cs="Times New Roman"/>
          <w:sz w:val="28"/>
          <w:szCs w:val="28"/>
          <w:u w:val="single"/>
        </w:rPr>
        <w:t>Кабинет оборудован:</w:t>
      </w:r>
      <w:r>
        <w:rPr>
          <w:rFonts w:ascii="Times New Roman" w:hAnsi="Times New Roman" w:cs="Times New Roman"/>
          <w:sz w:val="28"/>
          <w:szCs w:val="28"/>
        </w:rPr>
        <w:t xml:space="preserve"> балансировочными качелями, досками-лабиринтами пяти видов, комплектами тренажеров для пальцев</w:t>
      </w:r>
      <w:r w:rsidR="00EA338B">
        <w:rPr>
          <w:rFonts w:ascii="Times New Roman" w:hAnsi="Times New Roman" w:cs="Times New Roman"/>
          <w:sz w:val="28"/>
          <w:szCs w:val="28"/>
        </w:rPr>
        <w:t>, для рук, для ног</w:t>
      </w:r>
      <w:r>
        <w:rPr>
          <w:rFonts w:ascii="Times New Roman" w:hAnsi="Times New Roman" w:cs="Times New Roman"/>
          <w:sz w:val="28"/>
          <w:szCs w:val="28"/>
        </w:rPr>
        <w:t>, массажным ковриком, тактильными платформами с различными видами покрытия, настенными и напольными матами, мягким игровым набором «Городок», различными специализированными мячами</w:t>
      </w:r>
      <w:r w:rsidR="00EA338B">
        <w:rPr>
          <w:rFonts w:ascii="Times New Roman" w:hAnsi="Times New Roman" w:cs="Times New Roman"/>
          <w:sz w:val="28"/>
          <w:szCs w:val="28"/>
        </w:rPr>
        <w:t xml:space="preserve"> (набивными</w:t>
      </w:r>
      <w:r w:rsidR="00F81AD3">
        <w:rPr>
          <w:rFonts w:ascii="Times New Roman" w:hAnsi="Times New Roman" w:cs="Times New Roman"/>
          <w:sz w:val="28"/>
          <w:szCs w:val="28"/>
        </w:rPr>
        <w:t xml:space="preserve"> м</w:t>
      </w:r>
      <w:r w:rsidR="00EA338B">
        <w:rPr>
          <w:rFonts w:ascii="Times New Roman" w:hAnsi="Times New Roman" w:cs="Times New Roman"/>
          <w:sz w:val="28"/>
          <w:szCs w:val="28"/>
        </w:rPr>
        <w:t>ячами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A338B">
        <w:rPr>
          <w:rFonts w:ascii="Times New Roman" w:hAnsi="Times New Roman" w:cs="Times New Roman"/>
          <w:sz w:val="28"/>
          <w:szCs w:val="28"/>
        </w:rPr>
        <w:t xml:space="preserve">мяч с петлей, медицинский мяч с рукоятками), </w:t>
      </w:r>
      <w:r>
        <w:rPr>
          <w:rFonts w:ascii="Times New Roman" w:hAnsi="Times New Roman" w:cs="Times New Roman"/>
          <w:sz w:val="28"/>
          <w:szCs w:val="28"/>
        </w:rPr>
        <w:t xml:space="preserve">набором </w:t>
      </w:r>
      <w:r w:rsidR="00EA338B">
        <w:rPr>
          <w:rFonts w:ascii="Times New Roman" w:hAnsi="Times New Roman" w:cs="Times New Roman"/>
          <w:sz w:val="28"/>
          <w:szCs w:val="28"/>
        </w:rPr>
        <w:t>для спортивных игр и др.</w:t>
      </w:r>
    </w:p>
    <w:p w:rsidR="00CF505C" w:rsidRDefault="00CF505C" w:rsidP="00CF505C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505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33093" cy="3960000"/>
            <wp:effectExtent l="19050" t="0" r="5757" b="0"/>
            <wp:docPr id="58" name="Рисунок 31" descr="DSC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2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03309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05C" w:rsidRDefault="00EA338B" w:rsidP="00EA338B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33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61183" cy="3960000"/>
            <wp:effectExtent l="19050" t="0" r="1467" b="0"/>
            <wp:docPr id="63" name="Рисунок 18" descr="DSC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7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6118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E01" w:rsidRDefault="00EA338B" w:rsidP="00CF505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удобства хранения мелкого спортивного инвентаря и мячей приобретены специальные передвижные (на колесах) тележки .</w:t>
      </w:r>
    </w:p>
    <w:p w:rsidR="007A6E01" w:rsidRDefault="007A6E01" w:rsidP="00CF505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338B" w:rsidRDefault="00EA338B" w:rsidP="00CF505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338B" w:rsidRDefault="00EA338B" w:rsidP="00CF505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338B" w:rsidRDefault="00EA338B" w:rsidP="00CF505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338B" w:rsidRDefault="00EA338B" w:rsidP="00EA338B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338B" w:rsidRPr="00F174DF" w:rsidRDefault="00EA338B" w:rsidP="00EA338B">
      <w:pPr>
        <w:spacing w:after="12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  <w:r w:rsidRPr="00F174DF">
        <w:rPr>
          <w:rFonts w:ascii="Times New Roman" w:hAnsi="Times New Roman" w:cs="Times New Roman"/>
          <w:sz w:val="28"/>
          <w:szCs w:val="28"/>
        </w:rPr>
        <w:lastRenderedPageBreak/>
        <w:t xml:space="preserve">Оборудован </w:t>
      </w:r>
      <w:r w:rsidRPr="00F174DF">
        <w:rPr>
          <w:rFonts w:ascii="Times New Roman" w:hAnsi="Times New Roman" w:cs="Times New Roman"/>
          <w:b/>
          <w:caps/>
          <w:sz w:val="28"/>
          <w:szCs w:val="28"/>
          <w:u w:val="single"/>
        </w:rPr>
        <w:t xml:space="preserve">кабинет </w:t>
      </w:r>
      <w:r>
        <w:rPr>
          <w:rFonts w:ascii="Times New Roman" w:hAnsi="Times New Roman" w:cs="Times New Roman"/>
          <w:b/>
          <w:caps/>
          <w:sz w:val="28"/>
          <w:szCs w:val="28"/>
          <w:u w:val="single"/>
        </w:rPr>
        <w:t>ЛОГОПЕДА</w:t>
      </w:r>
    </w:p>
    <w:p w:rsidR="00EA338B" w:rsidRPr="00CF505C" w:rsidRDefault="00EA338B" w:rsidP="00EA338B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33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02101" cy="8284029"/>
            <wp:effectExtent l="19050" t="0" r="3349" b="0"/>
            <wp:docPr id="62" name="Рисунок 24" descr="DSC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5.JP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99591" cy="828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38B" w:rsidRDefault="00C76DF9" w:rsidP="0065058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 оснащен современным оборудованием для коррекции устной и письменной речи: ноутбук, комплект и</w:t>
      </w:r>
      <w:r w:rsidRPr="00C76DF9">
        <w:rPr>
          <w:rFonts w:ascii="Times New Roman" w:hAnsi="Times New Roman" w:cs="Times New Roman"/>
          <w:sz w:val="28"/>
          <w:szCs w:val="28"/>
        </w:rPr>
        <w:t>нтерактивн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C76DF9">
        <w:rPr>
          <w:rFonts w:ascii="Times New Roman" w:hAnsi="Times New Roman" w:cs="Times New Roman"/>
          <w:sz w:val="28"/>
          <w:szCs w:val="28"/>
        </w:rPr>
        <w:t xml:space="preserve"> развивающ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C76DF9">
        <w:rPr>
          <w:rFonts w:ascii="Times New Roman" w:hAnsi="Times New Roman" w:cs="Times New Roman"/>
          <w:sz w:val="28"/>
          <w:szCs w:val="28"/>
        </w:rPr>
        <w:t xml:space="preserve"> программ для индивидуальных и групповых занятий взрослых с детьми </w:t>
      </w:r>
      <w:r>
        <w:rPr>
          <w:rFonts w:ascii="Times New Roman" w:hAnsi="Times New Roman" w:cs="Times New Roman"/>
          <w:sz w:val="28"/>
          <w:szCs w:val="28"/>
        </w:rPr>
        <w:t>(игры со звуками, игры со словами, логоритмика, лого игры, смотри и говори), комплектами наглядных пособий, карточек, дидактических игр для организации индивидуальных и групповых логопедических занятий.</w:t>
      </w:r>
    </w:p>
    <w:p w:rsidR="0032000B" w:rsidRDefault="0032000B" w:rsidP="0065058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6DF9" w:rsidRDefault="00C76DF9" w:rsidP="00EA338B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6DF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76817" cy="3903260"/>
            <wp:effectExtent l="19050" t="0" r="0" b="0"/>
            <wp:docPr id="66" name="Рисунок 18" descr="DSC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7.JP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883873" cy="390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DF9" w:rsidRDefault="00C76DF9" w:rsidP="00C76DF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кабинете логопеда установлены специализированные рабочие места (парты и стулья), которые изготовлены из современных материалов, легкие, удобные, ортопедические спинки и сидения стульев, мебель легко регулируется в соответствии с ростом ребенка.</w:t>
      </w:r>
    </w:p>
    <w:p w:rsidR="00EA338B" w:rsidRDefault="00EA338B" w:rsidP="00EA338B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33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76783" cy="3903260"/>
            <wp:effectExtent l="19050" t="0" r="0" b="0"/>
            <wp:docPr id="64" name="Рисунок 18" descr="DSC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7.JP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876783" cy="390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DF9" w:rsidRDefault="00C76DF9" w:rsidP="00C76DF9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6DF9" w:rsidRDefault="00C76DF9" w:rsidP="0065058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6DF9" w:rsidRDefault="00C76DF9" w:rsidP="0065058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6DF9" w:rsidRPr="00F174DF" w:rsidRDefault="00C76DF9" w:rsidP="00C76DF9">
      <w:pPr>
        <w:spacing w:after="12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aps/>
          <w:sz w:val="28"/>
          <w:szCs w:val="28"/>
          <w:u w:val="single"/>
        </w:rPr>
        <w:lastRenderedPageBreak/>
        <w:t>класс «Особый ребенок»</w:t>
      </w:r>
    </w:p>
    <w:p w:rsidR="00C76DF9" w:rsidRDefault="00C76DF9" w:rsidP="00C76DF9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(для детей с тяжелыми и множественными нарушениями развития)</w:t>
      </w:r>
    </w:p>
    <w:p w:rsidR="00C76DF9" w:rsidRDefault="00C76DF9" w:rsidP="00C76DF9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6DF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63068" cy="3960000"/>
            <wp:effectExtent l="19050" t="0" r="0" b="0"/>
            <wp:docPr id="67" name="Рисунок 18" descr="DSC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7.JPG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63068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DF9" w:rsidRDefault="00C76DF9" w:rsidP="0065058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 комплектом </w:t>
      </w:r>
      <w:r w:rsidR="0032000B">
        <w:rPr>
          <w:rFonts w:ascii="Times New Roman" w:hAnsi="Times New Roman" w:cs="Times New Roman"/>
          <w:sz w:val="28"/>
          <w:szCs w:val="28"/>
        </w:rPr>
        <w:t>специализированных рабочих мест (парты и стулья), которые изготовлены из современных материалов, легкие, удобные, ортопедические спинки и сидения стульев, мебель легко регулируется в соответствии с ростом ребенка.</w:t>
      </w:r>
    </w:p>
    <w:p w:rsidR="0032000B" w:rsidRDefault="0032000B" w:rsidP="0032000B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200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85981" cy="3960000"/>
            <wp:effectExtent l="19050" t="0" r="0" b="0"/>
            <wp:docPr id="68" name="Рисунок 18" descr="DSC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7.JPG"/>
                    <pic:cNvPicPr/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385981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DF9" w:rsidRDefault="00C76DF9" w:rsidP="0065058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000B" w:rsidRDefault="0032000B" w:rsidP="0032000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Pr="0032000B">
        <w:rPr>
          <w:rFonts w:ascii="Times New Roman" w:hAnsi="Times New Roman" w:cs="Times New Roman"/>
          <w:sz w:val="28"/>
          <w:szCs w:val="28"/>
        </w:rPr>
        <w:t>ля оптимизации образовательного процесса</w:t>
      </w:r>
      <w:r>
        <w:rPr>
          <w:rFonts w:ascii="Times New Roman" w:hAnsi="Times New Roman" w:cs="Times New Roman"/>
          <w:b/>
          <w:caps/>
          <w:sz w:val="28"/>
          <w:szCs w:val="28"/>
          <w:u w:val="single"/>
        </w:rPr>
        <w:t xml:space="preserve"> учебные кабинеты </w:t>
      </w:r>
      <w:r>
        <w:rPr>
          <w:rFonts w:ascii="Times New Roman" w:hAnsi="Times New Roman" w:cs="Times New Roman"/>
          <w:sz w:val="28"/>
          <w:szCs w:val="28"/>
        </w:rPr>
        <w:t>(кабинет географии и биологии, 4 класс, класс «Особый ребенок») оснащены интерактивными досками.</w:t>
      </w:r>
    </w:p>
    <w:p w:rsidR="0032000B" w:rsidRDefault="0032000B" w:rsidP="002B1C70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200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26923" cy="3600000"/>
            <wp:effectExtent l="19050" t="0" r="2327" b="0"/>
            <wp:docPr id="70" name="Рисунок 35" descr="DSC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7.JPG"/>
                    <pic:cNvPicPr/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2692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00B" w:rsidRDefault="002B1C70" w:rsidP="002B1C70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0200" cy="3599815"/>
            <wp:effectExtent l="19050" t="0" r="0" b="0"/>
            <wp:docPr id="75" name="Рисунок 7" descr="I:\ИНТЕРНАТ\РАБОЧИЕ МАТЕРИАЛЫ\ДОСТУПНАЯ СРЕДА\DSC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ИНТЕРНАТ\РАБОЧИЕ МАТЕРИАЛЫ\ДОСТУПНАЯ СРЕДА\DSC_0131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00B" w:rsidRDefault="002B1C70" w:rsidP="002B1C70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для организации учебно-воспитательного процесса приобретены моно-блоки (10 штук) и компьютерные планшеты. </w:t>
      </w:r>
      <w:r w:rsidR="0032000B">
        <w:rPr>
          <w:rFonts w:ascii="Times New Roman" w:hAnsi="Times New Roman" w:cs="Times New Roman"/>
          <w:sz w:val="28"/>
          <w:szCs w:val="28"/>
        </w:rPr>
        <w:t>За счет сочетания компьютерных и традиционных методов организации учебно-воспитательного процесса повышается эффективность урока (занятия) познавательная активность детей. Использование доски способствует реальному изменению качества образования детей с ограниченными возможностями здоровья.</w:t>
      </w:r>
    </w:p>
    <w:p w:rsidR="0032000B" w:rsidRDefault="0032000B" w:rsidP="0065058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000B" w:rsidRDefault="0032000B" w:rsidP="0065058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C70" w:rsidRDefault="002B1C70" w:rsidP="002B1C70">
      <w:pPr>
        <w:spacing w:after="12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  <w:u w:val="single"/>
        </w:rPr>
        <w:lastRenderedPageBreak/>
        <w:t xml:space="preserve">МУЗЫКАЛЬНЫЙ </w:t>
      </w:r>
      <w:r w:rsidRPr="002B1C70">
        <w:rPr>
          <w:rFonts w:ascii="Times New Roman" w:hAnsi="Times New Roman" w:cs="Times New Roman"/>
          <w:caps/>
          <w:sz w:val="28"/>
          <w:szCs w:val="28"/>
        </w:rPr>
        <w:t>кабинет</w:t>
      </w:r>
      <w:r>
        <w:rPr>
          <w:rFonts w:ascii="Times New Roman" w:hAnsi="Times New Roman" w:cs="Times New Roman"/>
          <w:caps/>
          <w:sz w:val="28"/>
          <w:szCs w:val="28"/>
        </w:rPr>
        <w:t xml:space="preserve"> </w:t>
      </w:r>
    </w:p>
    <w:p w:rsidR="002B1C70" w:rsidRPr="00F174DF" w:rsidRDefault="002B1C70" w:rsidP="002B1C70">
      <w:pPr>
        <w:spacing w:after="12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  <w:r w:rsidRPr="002B1C7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снаще</w:t>
      </w:r>
      <w:r w:rsidRPr="002B1C7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 комплектами музыкальных инструментов для шумового оркестра,</w:t>
      </w:r>
    </w:p>
    <w:p w:rsidR="002B1C70" w:rsidRDefault="0032000B" w:rsidP="005B232B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62650" cy="3211540"/>
            <wp:effectExtent l="19050" t="0" r="0" b="0"/>
            <wp:docPr id="74" name="Рисунок 6" descr="I:\ИНТЕРНАТ\РАБОЧИЕ МАТЕРИАЛЫ\ДОСТУПНАЯ СРЕДА\DSC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ИНТЕРНАТ\РАБОЧИЕ МАТЕРИАЛЫ\ДОСТУПНАЯ СРЕДА\DSC_0144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21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C70" w:rsidRDefault="002B1C70" w:rsidP="005B232B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1C7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62650" cy="1661160"/>
            <wp:effectExtent l="19050" t="0" r="0" b="0"/>
            <wp:docPr id="76" name="Рисунок 4" descr="I:\ИНТЕРНАТ\РАБОЧИЕ МАТЕРИАЛЫ\ДОСТУПНАЯ СРЕДА\DSC_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ИНТЕРНАТ\РАБОЧИЕ МАТЕРИАЛЫ\ДОСТУПНАЯ СРЕДА\DSC_0142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2B" w:rsidRDefault="005B232B" w:rsidP="005B232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232B" w:rsidRDefault="005B232B" w:rsidP="005B232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82550</wp:posOffset>
            </wp:positionV>
            <wp:extent cx="4248150" cy="3162300"/>
            <wp:effectExtent l="19050" t="0" r="0" b="0"/>
            <wp:wrapThrough wrapText="bothSides">
              <wp:wrapPolygon edited="0">
                <wp:start x="-97" y="0"/>
                <wp:lineTo x="-97" y="21470"/>
                <wp:lineTo x="21600" y="21470"/>
                <wp:lineTo x="21600" y="0"/>
                <wp:lineTo x="-97" y="0"/>
              </wp:wrapPolygon>
            </wp:wrapThrough>
            <wp:docPr id="73" name="Рисунок 5" descr="I:\ИНТЕРНАТ\РАБОЧИЕ МАТЕРИАЛЫ\ДОСТУПНАЯ СРЕДА\DSC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ИНТЕРНАТ\РАБОЧИЕ МАТЕРИАЛЫ\ДОСТУПНАЯ СРЕДА\DSC_0143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232B" w:rsidRDefault="002B1C70" w:rsidP="005B232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Шумовой набор </w:t>
      </w:r>
      <w:r w:rsidR="005B232B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направлен на воспитание волевых черт характера, развитие памяти, мышления, смекалки, воображения, мелкой моторики рук. </w:t>
      </w:r>
      <w:r w:rsidR="005B232B" w:rsidRPr="005B232B">
        <w:rPr>
          <w:rFonts w:ascii="Times New Roman" w:hAnsi="Times New Roman" w:cs="Times New Roman"/>
          <w:sz w:val="28"/>
          <w:szCs w:val="28"/>
        </w:rPr>
        <w:t xml:space="preserve">Состоит из коробки и 12 деревянных парных ящичков, содержащих 6 различных материалов. Используется для развития слухового восприятия. </w:t>
      </w:r>
    </w:p>
    <w:p w:rsidR="0032000B" w:rsidRDefault="0032000B" w:rsidP="0065058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000B" w:rsidRDefault="002B1C70" w:rsidP="005B232B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1C7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64337" cy="3960000"/>
            <wp:effectExtent l="19050" t="0" r="0" b="0"/>
            <wp:docPr id="78" name="Рисунок 3" descr="I:\ИНТЕРНАТ\РАБОЧИЕ МАТЕРИАЛЫ\ДОСТУПНАЯ СРЕДА\DSC_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ИНТЕРНАТ\РАБОЧИЕ МАТЕРИАЛЫ\ДОСТУПНАЯ СРЕДА\DSC_0141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337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2B" w:rsidRDefault="005B232B" w:rsidP="005B232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музыкальный кабинет оснащен мягкими модулями «Шестигранник» и мягким игровым набором «Городок», мягким креслом-кубиком, настенными и напольными матами, которые используются для релаксации. В процессе проведения данного коррекционного момента используются и приобретенные н</w:t>
      </w:r>
      <w:r w:rsidRPr="005B232B">
        <w:rPr>
          <w:rFonts w:ascii="Times New Roman" w:hAnsi="Times New Roman" w:cs="Times New Roman"/>
          <w:sz w:val="28"/>
          <w:szCs w:val="28"/>
        </w:rPr>
        <w:t>абор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5B232B">
        <w:rPr>
          <w:rFonts w:ascii="Times New Roman" w:hAnsi="Times New Roman" w:cs="Times New Roman"/>
          <w:sz w:val="28"/>
          <w:szCs w:val="28"/>
        </w:rPr>
        <w:t xml:space="preserve"> компакт-дисков для релаксации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5B232B">
        <w:rPr>
          <w:rFonts w:ascii="Times New Roman" w:hAnsi="Times New Roman" w:cs="Times New Roman"/>
          <w:sz w:val="28"/>
          <w:szCs w:val="28"/>
        </w:rPr>
        <w:t>Звуки природы. Свежесть моря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B232B">
        <w:rPr>
          <w:rFonts w:ascii="Times New Roman" w:hAnsi="Times New Roman" w:cs="Times New Roman"/>
          <w:sz w:val="28"/>
          <w:szCs w:val="28"/>
        </w:rPr>
        <w:t>Вечерняя п</w:t>
      </w:r>
      <w:r>
        <w:rPr>
          <w:rFonts w:ascii="Times New Roman" w:hAnsi="Times New Roman" w:cs="Times New Roman"/>
          <w:sz w:val="28"/>
          <w:szCs w:val="28"/>
        </w:rPr>
        <w:t xml:space="preserve">рохлада. </w:t>
      </w:r>
      <w:r w:rsidRPr="005B232B">
        <w:rPr>
          <w:rFonts w:ascii="Times New Roman" w:hAnsi="Times New Roman" w:cs="Times New Roman"/>
          <w:sz w:val="28"/>
          <w:szCs w:val="28"/>
        </w:rPr>
        <w:t>Здоровый сон на природе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B232B">
        <w:rPr>
          <w:rFonts w:ascii="Times New Roman" w:hAnsi="Times New Roman" w:cs="Times New Roman"/>
          <w:sz w:val="28"/>
          <w:szCs w:val="28"/>
        </w:rPr>
        <w:t>Малыш в лесу</w:t>
      </w:r>
      <w:r w:rsidR="00EF5E98">
        <w:rPr>
          <w:rFonts w:ascii="Times New Roman" w:hAnsi="Times New Roman" w:cs="Times New Roman"/>
          <w:sz w:val="28"/>
          <w:szCs w:val="28"/>
        </w:rPr>
        <w:t>.</w:t>
      </w:r>
      <w:r w:rsidRPr="005B232B">
        <w:t xml:space="preserve"> </w:t>
      </w:r>
      <w:r w:rsidR="00EF5E98" w:rsidRPr="005B232B">
        <w:rPr>
          <w:rFonts w:ascii="Times New Roman" w:hAnsi="Times New Roman" w:cs="Times New Roman"/>
          <w:sz w:val="28"/>
          <w:szCs w:val="28"/>
        </w:rPr>
        <w:t>Выхо</w:t>
      </w:r>
      <w:r w:rsidR="00EF5E98">
        <w:rPr>
          <w:rFonts w:ascii="Times New Roman" w:hAnsi="Times New Roman" w:cs="Times New Roman"/>
          <w:sz w:val="28"/>
          <w:szCs w:val="28"/>
        </w:rPr>
        <w:t>д</w:t>
      </w:r>
      <w:r w:rsidR="00EF5E98" w:rsidRPr="005B232B">
        <w:rPr>
          <w:rFonts w:ascii="Times New Roman" w:hAnsi="Times New Roman" w:cs="Times New Roman"/>
          <w:sz w:val="28"/>
          <w:szCs w:val="28"/>
        </w:rPr>
        <w:t>ные на природе</w:t>
      </w:r>
      <w:r w:rsidR="00EF5E98">
        <w:rPr>
          <w:rFonts w:ascii="Times New Roman" w:hAnsi="Times New Roman" w:cs="Times New Roman"/>
          <w:sz w:val="28"/>
          <w:szCs w:val="28"/>
        </w:rPr>
        <w:t>.</w:t>
      </w:r>
      <w:r w:rsidR="00EF5E98" w:rsidRPr="005B232B">
        <w:rPr>
          <w:rFonts w:ascii="Times New Roman" w:hAnsi="Times New Roman" w:cs="Times New Roman"/>
          <w:sz w:val="28"/>
          <w:szCs w:val="28"/>
        </w:rPr>
        <w:t xml:space="preserve"> Экзотика Земли</w:t>
      </w:r>
      <w:r w:rsidR="00EF5E98">
        <w:rPr>
          <w:rFonts w:ascii="Times New Roman" w:hAnsi="Times New Roman" w:cs="Times New Roman"/>
          <w:sz w:val="28"/>
          <w:szCs w:val="28"/>
        </w:rPr>
        <w:t xml:space="preserve">. </w:t>
      </w:r>
      <w:r w:rsidR="00EF5E98" w:rsidRPr="005B232B">
        <w:rPr>
          <w:rFonts w:ascii="Times New Roman" w:hAnsi="Times New Roman" w:cs="Times New Roman"/>
          <w:sz w:val="28"/>
          <w:szCs w:val="28"/>
        </w:rPr>
        <w:t xml:space="preserve"> </w:t>
      </w:r>
      <w:r w:rsidR="00EF5E98">
        <w:rPr>
          <w:rFonts w:ascii="Times New Roman" w:hAnsi="Times New Roman" w:cs="Times New Roman"/>
          <w:sz w:val="28"/>
          <w:szCs w:val="28"/>
        </w:rPr>
        <w:t>Каникулы</w:t>
      </w:r>
      <w:r w:rsidR="00EF5E98" w:rsidRPr="005B232B">
        <w:rPr>
          <w:rFonts w:ascii="Times New Roman" w:hAnsi="Times New Roman" w:cs="Times New Roman"/>
          <w:sz w:val="28"/>
          <w:szCs w:val="28"/>
        </w:rPr>
        <w:t xml:space="preserve"> на природе</w:t>
      </w:r>
      <w:r w:rsidR="00EF5E98">
        <w:rPr>
          <w:rFonts w:ascii="Times New Roman" w:hAnsi="Times New Roman" w:cs="Times New Roman"/>
          <w:sz w:val="28"/>
          <w:szCs w:val="28"/>
        </w:rPr>
        <w:t>.</w:t>
      </w:r>
      <w:r w:rsidR="00EF5E98" w:rsidRPr="005B232B">
        <w:rPr>
          <w:rFonts w:ascii="Times New Roman" w:hAnsi="Times New Roman" w:cs="Times New Roman"/>
          <w:sz w:val="28"/>
          <w:szCs w:val="28"/>
        </w:rPr>
        <w:t xml:space="preserve"> Времена года </w:t>
      </w:r>
      <w:r w:rsidR="00EF5E98">
        <w:rPr>
          <w:rFonts w:ascii="Times New Roman" w:hAnsi="Times New Roman" w:cs="Times New Roman"/>
          <w:sz w:val="28"/>
          <w:szCs w:val="28"/>
        </w:rPr>
        <w:t xml:space="preserve">Колыбельные. </w:t>
      </w:r>
      <w:r w:rsidRPr="005B232B">
        <w:rPr>
          <w:rFonts w:ascii="Times New Roman" w:hAnsi="Times New Roman" w:cs="Times New Roman"/>
          <w:sz w:val="28"/>
          <w:szCs w:val="28"/>
        </w:rPr>
        <w:t>Классика для детей. Антонио Вивальди</w:t>
      </w:r>
      <w:r w:rsidR="00EF5E98">
        <w:rPr>
          <w:rFonts w:ascii="Times New Roman" w:hAnsi="Times New Roman" w:cs="Times New Roman"/>
          <w:sz w:val="28"/>
          <w:szCs w:val="28"/>
        </w:rPr>
        <w:t>).</w:t>
      </w:r>
    </w:p>
    <w:p w:rsidR="00EF5E98" w:rsidRDefault="00EF5E98" w:rsidP="005B232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EF5E98" w:rsidRDefault="00EF5E98" w:rsidP="005B232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E98" w:rsidRDefault="00EF5E98" w:rsidP="005B232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E98" w:rsidRDefault="00EF5E98" w:rsidP="005B232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E98" w:rsidRDefault="00EF5E98" w:rsidP="005B232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E98" w:rsidRDefault="00EF5E98" w:rsidP="005B232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E98" w:rsidRDefault="00EF5E98" w:rsidP="005B232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E98" w:rsidRDefault="00EF5E98" w:rsidP="005B232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E98" w:rsidRDefault="00EF5E98" w:rsidP="005B232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E98" w:rsidRDefault="00EF5E98" w:rsidP="005B232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E98" w:rsidRDefault="00EF5E98" w:rsidP="005B232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E98" w:rsidRDefault="00EF5E98" w:rsidP="005B232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E98" w:rsidRDefault="00EF5E98" w:rsidP="005B232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E98" w:rsidRDefault="00EF5E98" w:rsidP="005B232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E98" w:rsidRDefault="00EF5E98" w:rsidP="005B232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E98" w:rsidRDefault="00EF5E98" w:rsidP="005B232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E98">
        <w:rPr>
          <w:rFonts w:ascii="Times New Roman" w:hAnsi="Times New Roman" w:cs="Times New Roman"/>
          <w:b/>
          <w:caps/>
          <w:sz w:val="28"/>
          <w:szCs w:val="28"/>
          <w:u w:val="single"/>
        </w:rPr>
        <w:lastRenderedPageBreak/>
        <w:t>Спальные и бытовые комнаты</w:t>
      </w:r>
      <w:r>
        <w:rPr>
          <w:rFonts w:ascii="Times New Roman" w:hAnsi="Times New Roman" w:cs="Times New Roman"/>
          <w:sz w:val="28"/>
          <w:szCs w:val="28"/>
        </w:rPr>
        <w:t xml:space="preserve"> оснащены новой современной мебелью. </w:t>
      </w:r>
    </w:p>
    <w:p w:rsidR="005B232B" w:rsidRDefault="00EF5E98" w:rsidP="005B232B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5E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63571" cy="3960000"/>
            <wp:effectExtent l="19050" t="0" r="0" b="0"/>
            <wp:docPr id="81" name="Рисунок 35" descr="DSC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7.JPG"/>
                    <pic:cNvPicPr/>
                  </pic:nvPicPr>
                  <pic:blipFill>
                    <a:blip r:embed="rId2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63571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E98" w:rsidRPr="005B232B" w:rsidRDefault="00EF5E98" w:rsidP="00EF5E9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Приобретены кровати с ортопедическими матрасами, прикроватные тумбочки, шкафы и полки для хранения одежды и обуви. Вся мебель выполнена с учетом потребностей детей с ограниченными возможностями здоровья, в частности краевые части мебели (шкафов, тумбочек) окрашены в контрастный (желтый) цвет. Кровати имеют ортопедическое основание, окрашены в желтый цвет, т.к. это последний цвет спектра, который видит человек с нарушением зрения.</w:t>
      </w:r>
    </w:p>
    <w:p w:rsidR="00EF5E98" w:rsidRDefault="00EF5E98" w:rsidP="005B232B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5E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63571" cy="3960000"/>
            <wp:effectExtent l="19050" t="0" r="0" b="0"/>
            <wp:docPr id="82" name="Рисунок 35" descr="DSC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7.JPG"/>
                    <pic:cNvPicPr/>
                  </pic:nvPicPr>
                  <pic:blipFill>
                    <a:blip r:embed="rId3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63571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32B" w:rsidRDefault="005B232B" w:rsidP="005B232B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232B" w:rsidRDefault="00AB6551" w:rsidP="005B232B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655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29666" cy="3412066"/>
            <wp:effectExtent l="19050" t="0" r="4234" b="0"/>
            <wp:docPr id="83" name="Рисунок 35" descr="DSC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7.JPG"/>
                    <pic:cNvPicPr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9666" cy="341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551" w:rsidRDefault="00AB6551" w:rsidP="005B232B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AB6551" w:rsidRDefault="00AB6551" w:rsidP="00AB655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551">
        <w:rPr>
          <w:rFonts w:ascii="Times New Roman" w:hAnsi="Times New Roman" w:cs="Times New Roman"/>
          <w:b/>
          <w:caps/>
          <w:sz w:val="28"/>
          <w:szCs w:val="28"/>
          <w:u w:val="single"/>
        </w:rPr>
        <w:t>Туалетные комнаты</w:t>
      </w:r>
      <w:r>
        <w:rPr>
          <w:rFonts w:ascii="Times New Roman" w:hAnsi="Times New Roman" w:cs="Times New Roman"/>
          <w:sz w:val="28"/>
          <w:szCs w:val="28"/>
        </w:rPr>
        <w:t xml:space="preserve"> в спальном и учебном корпусе переоборудованы с учетом потребностей детей с ограниченными возможностями здоровья. </w:t>
      </w:r>
    </w:p>
    <w:p w:rsidR="005B232B" w:rsidRDefault="00AB6551" w:rsidP="005B232B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655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046" cy="3945255"/>
            <wp:effectExtent l="19050" t="0" r="3554" b="0"/>
            <wp:docPr id="84" name="Рисунок 35" descr="DSC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7.JPG"/>
                    <pic:cNvPicPr/>
                  </pic:nvPicPr>
                  <pic:blipFill>
                    <a:blip r:embed="rId3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046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551" w:rsidRPr="00AB6551" w:rsidRDefault="00AB6551" w:rsidP="0065058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Двери туалетных кабинок изготовлены из современных материалов, окрашены в контрастный цвет. </w:t>
      </w:r>
      <w:r w:rsidRPr="00AB6551">
        <w:rPr>
          <w:rFonts w:ascii="Times New Roman" w:hAnsi="Times New Roman" w:cs="Times New Roman"/>
          <w:sz w:val="28"/>
          <w:szCs w:val="28"/>
        </w:rPr>
        <w:t>Поверхность на участках пола перед дверными проемами выделена контрастным цветом</w:t>
      </w:r>
      <w:r>
        <w:rPr>
          <w:rFonts w:ascii="Times New Roman" w:hAnsi="Times New Roman" w:cs="Times New Roman"/>
          <w:sz w:val="28"/>
          <w:szCs w:val="28"/>
        </w:rPr>
        <w:t xml:space="preserve"> (желтым).</w:t>
      </w:r>
    </w:p>
    <w:p w:rsidR="00AB6551" w:rsidRDefault="00AB6551" w:rsidP="0065058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6551" w:rsidRDefault="00AB6551" w:rsidP="0065058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6551" w:rsidRDefault="00AB6551" w:rsidP="0065058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6551" w:rsidRDefault="00AB6551" w:rsidP="00AB6551">
      <w:pPr>
        <w:pStyle w:val="Style13"/>
        <w:widowControl/>
        <w:spacing w:line="240" w:lineRule="auto"/>
        <w:jc w:val="both"/>
        <w:rPr>
          <w:rStyle w:val="FontStyle42"/>
          <w:color w:val="FF0000"/>
          <w:sz w:val="22"/>
          <w:szCs w:val="22"/>
        </w:rPr>
      </w:pPr>
    </w:p>
    <w:p w:rsidR="00AB6551" w:rsidRPr="00AB6551" w:rsidRDefault="00AB6551" w:rsidP="00AB6551">
      <w:pPr>
        <w:pStyle w:val="Style13"/>
        <w:widowControl/>
        <w:spacing w:line="240" w:lineRule="auto"/>
        <w:jc w:val="both"/>
        <w:rPr>
          <w:rStyle w:val="FontStyle42"/>
          <w:caps/>
          <w:sz w:val="28"/>
          <w:szCs w:val="28"/>
          <w:u w:val="single"/>
        </w:rPr>
      </w:pPr>
      <w:r w:rsidRPr="00AB6551">
        <w:rPr>
          <w:rStyle w:val="FontStyle42"/>
          <w:b w:val="0"/>
          <w:sz w:val="28"/>
          <w:szCs w:val="28"/>
        </w:rPr>
        <w:lastRenderedPageBreak/>
        <w:t xml:space="preserve">На первом этаже здания учреждения оборудовано </w:t>
      </w:r>
      <w:r>
        <w:rPr>
          <w:rStyle w:val="FontStyle42"/>
          <w:b w:val="0"/>
          <w:sz w:val="28"/>
          <w:szCs w:val="28"/>
        </w:rPr>
        <w:t xml:space="preserve">специальное </w:t>
      </w:r>
      <w:r w:rsidRPr="00AB6551">
        <w:rPr>
          <w:rStyle w:val="FontStyle42"/>
          <w:caps/>
          <w:sz w:val="28"/>
          <w:szCs w:val="28"/>
          <w:u w:val="single"/>
        </w:rPr>
        <w:t xml:space="preserve">санитарно-гигиеническое помещение для инвалидов. </w:t>
      </w:r>
    </w:p>
    <w:p w:rsidR="00AB6551" w:rsidRDefault="00AB6551" w:rsidP="00AB6551">
      <w:pPr>
        <w:pStyle w:val="Style13"/>
        <w:widowControl/>
        <w:spacing w:line="240" w:lineRule="auto"/>
        <w:jc w:val="both"/>
        <w:rPr>
          <w:rStyle w:val="FontStyle42"/>
          <w:b w:val="0"/>
          <w:sz w:val="28"/>
          <w:szCs w:val="28"/>
        </w:rPr>
      </w:pPr>
    </w:p>
    <w:p w:rsidR="00AB6551" w:rsidRDefault="00AB6551" w:rsidP="00AB6551">
      <w:pPr>
        <w:pStyle w:val="Style13"/>
        <w:widowControl/>
        <w:spacing w:line="240" w:lineRule="auto"/>
        <w:rPr>
          <w:rStyle w:val="FontStyle42"/>
          <w:b w:val="0"/>
          <w:sz w:val="28"/>
          <w:szCs w:val="28"/>
        </w:rPr>
      </w:pPr>
      <w:r w:rsidRPr="00AB6551">
        <w:rPr>
          <w:rStyle w:val="FontStyle42"/>
          <w:b w:val="0"/>
          <w:noProof/>
          <w:sz w:val="28"/>
          <w:szCs w:val="28"/>
        </w:rPr>
        <w:drawing>
          <wp:inline distT="0" distB="0" distL="0" distR="0">
            <wp:extent cx="6403522" cy="4266588"/>
            <wp:effectExtent l="19050" t="0" r="0" b="0"/>
            <wp:docPr id="85" name="Рисунок 6" descr="DSC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8.JPG"/>
                    <pic:cNvPicPr/>
                  </pic:nvPicPr>
                  <pic:blipFill>
                    <a:blip r:embed="rId3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406647" cy="426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996" w:rsidRPr="00AB6551" w:rsidRDefault="006F4996" w:rsidP="00AB6551">
      <w:pPr>
        <w:pStyle w:val="Style13"/>
        <w:widowControl/>
        <w:spacing w:line="240" w:lineRule="auto"/>
        <w:rPr>
          <w:rStyle w:val="FontStyle42"/>
          <w:b w:val="0"/>
          <w:sz w:val="28"/>
          <w:szCs w:val="28"/>
        </w:rPr>
      </w:pPr>
    </w:p>
    <w:p w:rsidR="00AB6551" w:rsidRDefault="00AB6551" w:rsidP="0065058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55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9277" cy="4309533"/>
            <wp:effectExtent l="19050" t="0" r="6773" b="0"/>
            <wp:docPr id="87" name="Рисунок 6" descr="DSC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8.JPG"/>
                    <pic:cNvPicPr/>
                  </pic:nvPicPr>
                  <pic:blipFill>
                    <a:blip r:embed="rId3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494597" cy="431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996" w:rsidRPr="006F4996" w:rsidRDefault="006F4996" w:rsidP="006F4996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FontStyle42"/>
          <w:b w:val="0"/>
          <w:sz w:val="28"/>
          <w:szCs w:val="28"/>
        </w:rPr>
        <w:t>С</w:t>
      </w:r>
      <w:r w:rsidRPr="006F4996">
        <w:rPr>
          <w:rStyle w:val="FontStyle42"/>
          <w:b w:val="0"/>
          <w:sz w:val="28"/>
          <w:szCs w:val="28"/>
        </w:rPr>
        <w:t>анитарный узел для инвалидов оборудован кнопк</w:t>
      </w:r>
      <w:r>
        <w:rPr>
          <w:rStyle w:val="FontStyle42"/>
          <w:b w:val="0"/>
          <w:sz w:val="28"/>
          <w:szCs w:val="28"/>
        </w:rPr>
        <w:t>ой</w:t>
      </w:r>
      <w:r w:rsidRPr="006F4996">
        <w:rPr>
          <w:rStyle w:val="FontStyle42"/>
          <w:b w:val="0"/>
          <w:sz w:val="28"/>
          <w:szCs w:val="28"/>
        </w:rPr>
        <w:t xml:space="preserve"> вызова персонала</w:t>
      </w:r>
      <w:r>
        <w:rPr>
          <w:rStyle w:val="FontStyle42"/>
          <w:b w:val="0"/>
          <w:sz w:val="28"/>
          <w:szCs w:val="28"/>
        </w:rPr>
        <w:t>.</w:t>
      </w:r>
    </w:p>
    <w:p w:rsidR="001053A9" w:rsidRDefault="001053A9" w:rsidP="001053A9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3A9" w:rsidRDefault="001053A9" w:rsidP="001053A9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53A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62183" cy="3960000"/>
            <wp:effectExtent l="19050" t="0" r="467" b="0"/>
            <wp:docPr id="88" name="Рисунок 0" descr="DSC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1.JPG"/>
                    <pic:cNvPicPr/>
                  </pic:nvPicPr>
                  <pic:blipFill>
                    <a:blip r:embed="rId3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6218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3A9" w:rsidRDefault="001053A9" w:rsidP="001053A9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3A9">
        <w:rPr>
          <w:rFonts w:ascii="Times New Roman" w:hAnsi="Times New Roman" w:cs="Times New Roman"/>
          <w:b/>
          <w:caps/>
          <w:sz w:val="28"/>
          <w:szCs w:val="28"/>
          <w:u w:val="single"/>
        </w:rPr>
        <w:t>На первом этаже</w:t>
      </w:r>
      <w:r w:rsidRPr="001053A9">
        <w:rPr>
          <w:rFonts w:ascii="Times New Roman" w:hAnsi="Times New Roman" w:cs="Times New Roman"/>
          <w:sz w:val="28"/>
          <w:szCs w:val="28"/>
        </w:rPr>
        <w:t xml:space="preserve"> учреждения расширены дверные проемы для свободного передвижения маломобильных групп населения</w:t>
      </w:r>
    </w:p>
    <w:p w:rsidR="001053A9" w:rsidRDefault="001053A9" w:rsidP="001053A9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53A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10612" cy="4049486"/>
            <wp:effectExtent l="19050" t="0" r="0" b="0"/>
            <wp:docPr id="89" name="Рисунок 0" descr="DSC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1.JPG"/>
                    <pic:cNvPicPr/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612" cy="404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3A9" w:rsidRDefault="001053A9" w:rsidP="001053A9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3A9" w:rsidRDefault="001053A9" w:rsidP="001053A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4996" w:rsidRDefault="006F4996" w:rsidP="001053A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38AB" w:rsidRDefault="00650581" w:rsidP="006F4996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обеспечения возможности самостоятельного свободного передвижения инвалида по учреждению приобретено </w:t>
      </w:r>
      <w:r w:rsidRPr="00F60ADD">
        <w:rPr>
          <w:rFonts w:ascii="Times New Roman" w:hAnsi="Times New Roman" w:cs="Times New Roman"/>
          <w:b/>
          <w:sz w:val="28"/>
          <w:szCs w:val="28"/>
        </w:rPr>
        <w:t>кресло-коляска с электропри</w:t>
      </w:r>
      <w:r w:rsidR="00F60ADD" w:rsidRPr="00F60ADD">
        <w:rPr>
          <w:rFonts w:ascii="Times New Roman" w:hAnsi="Times New Roman" w:cs="Times New Roman"/>
          <w:b/>
          <w:sz w:val="28"/>
          <w:szCs w:val="28"/>
        </w:rPr>
        <w:t>водом и гусеничный подъемник</w:t>
      </w:r>
      <w:r w:rsidR="00F60ADD">
        <w:rPr>
          <w:rFonts w:ascii="Times New Roman" w:hAnsi="Times New Roman" w:cs="Times New Roman"/>
          <w:sz w:val="28"/>
          <w:szCs w:val="28"/>
        </w:rPr>
        <w:t>.</w:t>
      </w:r>
    </w:p>
    <w:p w:rsidR="00F60ADD" w:rsidRDefault="00650581" w:rsidP="006F4996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05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31643" cy="3348000"/>
            <wp:effectExtent l="19050" t="0" r="6857" b="0"/>
            <wp:docPr id="41" name="Рисунок 10" descr="DSC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5.JPG"/>
                    <pic:cNvPicPr/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1643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0AD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8786" cy="3348000"/>
            <wp:effectExtent l="19050" t="0" r="7264" b="0"/>
            <wp:docPr id="45" name="Рисунок 2" descr="I:\ИНТЕРНАТ\РАБОЧИЕ МАТЕРИАЛЫ\ДОСТУПНАЯ СРЕДА\DSC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ИНТЕРНАТ\РАБОЧИЕ МАТЕРИАЛЫ\ДОСТУПНАЯ СРЕДА\DSC_0133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786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996" w:rsidRDefault="006F4996" w:rsidP="006F4996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0581" w:rsidRDefault="00F60ADD" w:rsidP="006F4996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74669" cy="3960000"/>
            <wp:effectExtent l="19050" t="0" r="7031" b="0"/>
            <wp:docPr id="44" name="Рисунок 1" descr="I:\ИНТЕРНАТ\РАБОЧИЕ МАТЕРИАЛЫ\ДОСТУПНАЯ СРЕДА\DSC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ИНТЕРНАТ\РАБОЧИЕ МАТЕРИАЛЫ\ДОСТУПНАЯ СРЕДА\DSC_0138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669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581" w:rsidRDefault="00650581" w:rsidP="000B08F7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650581" w:rsidRDefault="00650581" w:rsidP="000B08F7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650581" w:rsidRDefault="00650581" w:rsidP="000B08F7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650581" w:rsidRDefault="00650581" w:rsidP="000B08F7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1053A9" w:rsidRDefault="001053A9" w:rsidP="000B08F7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1053A9" w:rsidRDefault="006F4996" w:rsidP="000B08F7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Произведена замена входной группы </w:t>
      </w:r>
      <w:r w:rsidRPr="004729D9">
        <w:rPr>
          <w:rFonts w:ascii="Times New Roman" w:hAnsi="Times New Roman" w:cs="Times New Roman"/>
          <w:b/>
          <w:caps/>
          <w:sz w:val="28"/>
          <w:szCs w:val="28"/>
          <w:u w:val="single"/>
        </w:rPr>
        <w:t>главного входа</w:t>
      </w:r>
      <w:r>
        <w:rPr>
          <w:rFonts w:ascii="Times New Roman" w:hAnsi="Times New Roman" w:cs="Times New Roman"/>
          <w:sz w:val="28"/>
          <w:szCs w:val="28"/>
        </w:rPr>
        <w:t xml:space="preserve"> в учреждение: заменены двери, установлены прозрачные дверные полотна, </w:t>
      </w:r>
      <w:r w:rsidR="004729D9">
        <w:rPr>
          <w:rFonts w:ascii="Times New Roman" w:hAnsi="Times New Roman" w:cs="Times New Roman"/>
          <w:sz w:val="28"/>
          <w:szCs w:val="28"/>
        </w:rPr>
        <w:t>краевые ступени уличной лестницы окрашены в контрастный цвет.</w:t>
      </w:r>
    </w:p>
    <w:p w:rsidR="006F4996" w:rsidRDefault="006F4996" w:rsidP="006F4996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8429" cy="3960000"/>
            <wp:effectExtent l="19050" t="0" r="0" b="0"/>
            <wp:docPr id="108" name="Рисунок 11" descr="G:\для МАКСА от Гилевой\20161222_13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для МАКСА от Гилевой\20161222_135113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429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996" w:rsidRDefault="006F4996" w:rsidP="006F4996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4996" w:rsidRDefault="006F4996" w:rsidP="006F4996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8429" cy="3960000"/>
            <wp:effectExtent l="19050" t="0" r="0" b="0"/>
            <wp:docPr id="107" name="Рисунок 10" descr="G:\для МАКСА от Гилевой\20161222_13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ля МАКСА от Гилевой\20161222_135048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429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996" w:rsidRDefault="006F4996" w:rsidP="006F4996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4996" w:rsidRDefault="006F4996" w:rsidP="006F4996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4996" w:rsidRDefault="006F4996" w:rsidP="006F4996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3A9" w:rsidRDefault="001053A9" w:rsidP="001053A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Учреждение оборудовано </w:t>
      </w:r>
      <w:r w:rsidRPr="001053A9">
        <w:rPr>
          <w:rFonts w:ascii="Times New Roman" w:hAnsi="Times New Roman" w:cs="Times New Roman"/>
          <w:b/>
          <w:caps/>
          <w:sz w:val="28"/>
          <w:szCs w:val="28"/>
          <w:u w:val="single"/>
        </w:rPr>
        <w:t>специальным входом</w:t>
      </w:r>
      <w:r>
        <w:rPr>
          <w:rFonts w:ascii="Times New Roman" w:hAnsi="Times New Roman" w:cs="Times New Roman"/>
          <w:sz w:val="28"/>
          <w:szCs w:val="28"/>
        </w:rPr>
        <w:t xml:space="preserve"> для маломобильных групп населения.</w:t>
      </w:r>
    </w:p>
    <w:p w:rsidR="001053A9" w:rsidRDefault="001053A9" w:rsidP="001053A9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53A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1590" cy="3600000"/>
            <wp:effectExtent l="19050" t="0" r="0" b="0"/>
            <wp:docPr id="96" name="Рисунок 0" descr="DSC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1.JPG"/>
                    <pic:cNvPicPr/>
                  </pic:nvPicPr>
                  <pic:blipFill>
                    <a:blip r:embed="rId4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48159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53A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3138" cy="3600000"/>
            <wp:effectExtent l="19050" t="0" r="0" b="0"/>
            <wp:docPr id="97" name="Рисунок 0" descr="DSC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1.JPG"/>
                    <pic:cNvPicPr/>
                  </pic:nvPicPr>
                  <pic:blipFill>
                    <a:blip r:embed="rId4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40313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3A9" w:rsidRDefault="001053A9" w:rsidP="001053A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Переоборудована входная площадка, лестница, установлен электрический подъемник, расширены дверные проемы, установлены двери с прозрачным полотном.</w:t>
      </w:r>
    </w:p>
    <w:p w:rsidR="001053A9" w:rsidRDefault="001053A9" w:rsidP="001053A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3A9">
        <w:rPr>
          <w:rFonts w:ascii="Times New Roman" w:hAnsi="Times New Roman" w:cs="Times New Roman"/>
          <w:sz w:val="28"/>
          <w:szCs w:val="28"/>
        </w:rPr>
        <w:t xml:space="preserve"> </w:t>
      </w:r>
      <w:r w:rsidRPr="001053A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8211" cy="3204000"/>
            <wp:effectExtent l="19050" t="0" r="0" b="0"/>
            <wp:docPr id="103" name="Рисунок 18" descr="DSC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7.JPG"/>
                    <pic:cNvPicPr/>
                  </pic:nvPicPr>
                  <pic:blipFill>
                    <a:blip r:embed="rId44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8211" cy="32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996">
        <w:rPr>
          <w:rFonts w:ascii="Times New Roman" w:hAnsi="Times New Roman" w:cs="Times New Roman"/>
          <w:sz w:val="28"/>
          <w:szCs w:val="28"/>
        </w:rPr>
        <w:t xml:space="preserve"> </w:t>
      </w:r>
      <w:r w:rsidR="006F4996" w:rsidRPr="006F49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30134" cy="3204000"/>
            <wp:effectExtent l="19050" t="0" r="0" b="0"/>
            <wp:docPr id="104" name="Рисунок 18" descr="DSC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7.JPG"/>
                    <pic:cNvPicPr/>
                  </pic:nvPicPr>
                  <pic:blipFill>
                    <a:blip r:embed="rId45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0134" cy="32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3A9" w:rsidRDefault="006F4996" w:rsidP="004729D9">
      <w:pPr>
        <w:spacing w:after="120" w:line="240" w:lineRule="auto"/>
        <w:jc w:val="center"/>
        <w:rPr>
          <w:rStyle w:val="FontStyle42"/>
          <w:b w:val="0"/>
          <w:sz w:val="28"/>
          <w:szCs w:val="28"/>
        </w:rPr>
      </w:pPr>
      <w:r w:rsidRPr="006F4996">
        <w:rPr>
          <w:rStyle w:val="FontStyle42"/>
          <w:b w:val="0"/>
          <w:sz w:val="28"/>
          <w:szCs w:val="28"/>
        </w:rPr>
        <w:t>Доступный вход для инвалидов оборудован кнопк</w:t>
      </w:r>
      <w:r>
        <w:rPr>
          <w:rStyle w:val="FontStyle42"/>
          <w:b w:val="0"/>
          <w:sz w:val="28"/>
          <w:szCs w:val="28"/>
        </w:rPr>
        <w:t>ой</w:t>
      </w:r>
      <w:r w:rsidRPr="006F4996">
        <w:rPr>
          <w:rStyle w:val="FontStyle42"/>
          <w:b w:val="0"/>
          <w:sz w:val="28"/>
          <w:szCs w:val="28"/>
        </w:rPr>
        <w:t xml:space="preserve"> вызова персонала</w:t>
      </w:r>
      <w:r>
        <w:rPr>
          <w:rStyle w:val="FontStyle42"/>
          <w:b w:val="0"/>
          <w:sz w:val="28"/>
          <w:szCs w:val="28"/>
        </w:rPr>
        <w:t>.</w:t>
      </w:r>
    </w:p>
    <w:p w:rsidR="006F4996" w:rsidRDefault="006F4996" w:rsidP="001053A9">
      <w:pPr>
        <w:spacing w:after="120" w:line="240" w:lineRule="auto"/>
        <w:jc w:val="both"/>
        <w:rPr>
          <w:rStyle w:val="FontStyle42"/>
          <w:b w:val="0"/>
          <w:sz w:val="28"/>
          <w:szCs w:val="28"/>
        </w:rPr>
      </w:pPr>
    </w:p>
    <w:p w:rsidR="006F4996" w:rsidRDefault="006F4996" w:rsidP="001053A9">
      <w:pPr>
        <w:spacing w:after="120" w:line="240" w:lineRule="auto"/>
        <w:jc w:val="both"/>
        <w:rPr>
          <w:rStyle w:val="FontStyle42"/>
          <w:b w:val="0"/>
          <w:sz w:val="28"/>
          <w:szCs w:val="28"/>
        </w:rPr>
      </w:pPr>
    </w:p>
    <w:p w:rsidR="006F4996" w:rsidRDefault="006F4996" w:rsidP="001053A9">
      <w:pPr>
        <w:spacing w:after="120" w:line="240" w:lineRule="auto"/>
        <w:jc w:val="both"/>
        <w:rPr>
          <w:rStyle w:val="FontStyle42"/>
          <w:b w:val="0"/>
          <w:sz w:val="28"/>
          <w:szCs w:val="28"/>
        </w:rPr>
      </w:pPr>
    </w:p>
    <w:p w:rsidR="006F4996" w:rsidRDefault="006F4996" w:rsidP="001053A9">
      <w:pPr>
        <w:spacing w:after="120" w:line="240" w:lineRule="auto"/>
        <w:jc w:val="both"/>
        <w:rPr>
          <w:rStyle w:val="FontStyle42"/>
          <w:b w:val="0"/>
          <w:sz w:val="28"/>
          <w:szCs w:val="28"/>
        </w:rPr>
      </w:pPr>
    </w:p>
    <w:p w:rsidR="006F4996" w:rsidRDefault="006F4996" w:rsidP="001053A9">
      <w:pPr>
        <w:spacing w:after="120" w:line="240" w:lineRule="auto"/>
        <w:jc w:val="both"/>
        <w:rPr>
          <w:rStyle w:val="FontStyle42"/>
          <w:b w:val="0"/>
          <w:sz w:val="28"/>
          <w:szCs w:val="28"/>
        </w:rPr>
      </w:pPr>
    </w:p>
    <w:p w:rsidR="006F4996" w:rsidRDefault="006F4996" w:rsidP="004729D9">
      <w:pPr>
        <w:spacing w:after="120" w:line="240" w:lineRule="auto"/>
        <w:jc w:val="center"/>
        <w:rPr>
          <w:rStyle w:val="FontStyle42"/>
          <w:b w:val="0"/>
          <w:sz w:val="28"/>
          <w:szCs w:val="28"/>
        </w:rPr>
      </w:pPr>
      <w:r>
        <w:rPr>
          <w:rStyle w:val="FontStyle42"/>
          <w:b w:val="0"/>
          <w:sz w:val="28"/>
          <w:szCs w:val="28"/>
        </w:rPr>
        <w:lastRenderedPageBreak/>
        <w:t xml:space="preserve">Для перевозки детей-инвалидов учреждение приобрело специализированный </w:t>
      </w:r>
      <w:r w:rsidRPr="004729D9">
        <w:rPr>
          <w:rStyle w:val="FontStyle42"/>
          <w:caps/>
          <w:sz w:val="28"/>
          <w:szCs w:val="28"/>
          <w:u w:val="single"/>
        </w:rPr>
        <w:t>автомобиль</w:t>
      </w:r>
    </w:p>
    <w:p w:rsidR="007D47BA" w:rsidRPr="00F174DF" w:rsidRDefault="006F4996" w:rsidP="004729D9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27195" cy="3522133"/>
            <wp:effectExtent l="19050" t="0" r="1905" b="0"/>
            <wp:docPr id="106" name="Рисунок 9" descr="F:\Среда\46472742_w800_h640_izobrazhenie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реда\46472742_w800_h640_izobrazhenie_012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352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21150" cy="4555067"/>
            <wp:effectExtent l="19050" t="0" r="0" b="0"/>
            <wp:docPr id="105" name="Рисунок 8" descr="F:\Среда\46472741_w800_h640_izobrazhenie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реда\46472741_w800_h640_izobrazhenie_004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455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47BA" w:rsidRPr="00F174DF" w:rsidSect="00F174DF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2F4E" w:rsidRDefault="00C22F4E" w:rsidP="006838AB">
      <w:pPr>
        <w:spacing w:after="0" w:line="240" w:lineRule="auto"/>
      </w:pPr>
      <w:r>
        <w:separator/>
      </w:r>
    </w:p>
  </w:endnote>
  <w:endnote w:type="continuationSeparator" w:id="1">
    <w:p w:rsidR="00C22F4E" w:rsidRDefault="00C22F4E" w:rsidP="00683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2F4E" w:rsidRDefault="00C22F4E" w:rsidP="006838AB">
      <w:pPr>
        <w:spacing w:after="0" w:line="240" w:lineRule="auto"/>
      </w:pPr>
      <w:r>
        <w:separator/>
      </w:r>
    </w:p>
  </w:footnote>
  <w:footnote w:type="continuationSeparator" w:id="1">
    <w:p w:rsidR="00C22F4E" w:rsidRDefault="00C22F4E" w:rsidP="006838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00E61"/>
    <w:multiLevelType w:val="hybridMultilevel"/>
    <w:tmpl w:val="EDA2F6B4"/>
    <w:lvl w:ilvl="0" w:tplc="07F22BEC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838AB"/>
    <w:rsid w:val="000212CE"/>
    <w:rsid w:val="00092396"/>
    <w:rsid w:val="000B08F7"/>
    <w:rsid w:val="001053A9"/>
    <w:rsid w:val="002B1C70"/>
    <w:rsid w:val="0032000B"/>
    <w:rsid w:val="00327B0C"/>
    <w:rsid w:val="00336AD4"/>
    <w:rsid w:val="003B484E"/>
    <w:rsid w:val="003D0769"/>
    <w:rsid w:val="004729D9"/>
    <w:rsid w:val="004A688E"/>
    <w:rsid w:val="005B232B"/>
    <w:rsid w:val="00650581"/>
    <w:rsid w:val="006838AB"/>
    <w:rsid w:val="006A3B57"/>
    <w:rsid w:val="006F4996"/>
    <w:rsid w:val="0075337F"/>
    <w:rsid w:val="007A6E01"/>
    <w:rsid w:val="007D47BA"/>
    <w:rsid w:val="007D4837"/>
    <w:rsid w:val="00813F77"/>
    <w:rsid w:val="009B0829"/>
    <w:rsid w:val="00AA167A"/>
    <w:rsid w:val="00AB6551"/>
    <w:rsid w:val="00B455A7"/>
    <w:rsid w:val="00BC6436"/>
    <w:rsid w:val="00C22F4E"/>
    <w:rsid w:val="00C76DF9"/>
    <w:rsid w:val="00CE2EAE"/>
    <w:rsid w:val="00CF2265"/>
    <w:rsid w:val="00CF505C"/>
    <w:rsid w:val="00EA338B"/>
    <w:rsid w:val="00EF5E98"/>
    <w:rsid w:val="00F174DF"/>
    <w:rsid w:val="00F363A8"/>
    <w:rsid w:val="00F60ADD"/>
    <w:rsid w:val="00F81AD3"/>
    <w:rsid w:val="00FA7A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B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8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83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838AB"/>
  </w:style>
  <w:style w:type="paragraph" w:styleId="a7">
    <w:name w:val="footer"/>
    <w:basedOn w:val="a"/>
    <w:link w:val="a8"/>
    <w:uiPriority w:val="99"/>
    <w:semiHidden/>
    <w:unhideWhenUsed/>
    <w:rsid w:val="00683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838AB"/>
  </w:style>
  <w:style w:type="paragraph" w:customStyle="1" w:styleId="Style13">
    <w:name w:val="Style13"/>
    <w:basedOn w:val="a"/>
    <w:uiPriority w:val="99"/>
    <w:rsid w:val="00AB6551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FontStyle42">
    <w:name w:val="Font Style42"/>
    <w:basedOn w:val="a0"/>
    <w:uiPriority w:val="99"/>
    <w:rsid w:val="00AB6551"/>
    <w:rPr>
      <w:rFonts w:ascii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1385</Words>
  <Characters>7901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</dc:creator>
  <cp:lastModifiedBy>учитель</cp:lastModifiedBy>
  <cp:revision>9</cp:revision>
  <dcterms:created xsi:type="dcterms:W3CDTF">2016-12-21T06:49:00Z</dcterms:created>
  <dcterms:modified xsi:type="dcterms:W3CDTF">2017-02-10T02:23:00Z</dcterms:modified>
</cp:coreProperties>
</file>