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5"/>
        <w:gridCol w:w="7425"/>
      </w:tblGrid>
      <w:tr w:rsidR="00AF7475" w:rsidRPr="00B6081F" w:rsidTr="00AA7CFC">
        <w:tc>
          <w:tcPr>
            <w:tcW w:w="7425" w:type="dxa"/>
          </w:tcPr>
          <w:p w:rsidR="00AF7475" w:rsidRPr="00DF0F8B" w:rsidRDefault="00AF7475" w:rsidP="00AA7CF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6081F">
              <w:rPr>
                <w:b/>
                <w:sz w:val="24"/>
                <w:szCs w:val="24"/>
              </w:rPr>
              <w:t>СОГЛАСОВАН</w:t>
            </w:r>
            <w:r w:rsidR="00DF0F8B">
              <w:rPr>
                <w:b/>
                <w:sz w:val="24"/>
                <w:szCs w:val="24"/>
              </w:rPr>
              <w:t>О</w:t>
            </w:r>
          </w:p>
          <w:p w:rsidR="004963C6" w:rsidRPr="004963C6" w:rsidRDefault="00AF7475" w:rsidP="004963C6">
            <w:pPr>
              <w:jc w:val="center"/>
              <w:rPr>
                <w:sz w:val="22"/>
                <w:szCs w:val="22"/>
              </w:rPr>
            </w:pPr>
            <w:r w:rsidRPr="00B6081F">
              <w:rPr>
                <w:sz w:val="24"/>
                <w:szCs w:val="24"/>
              </w:rPr>
              <w:t xml:space="preserve"> </w:t>
            </w:r>
            <w:r w:rsidR="004963C6" w:rsidRPr="004963C6">
              <w:rPr>
                <w:sz w:val="22"/>
                <w:szCs w:val="22"/>
              </w:rPr>
              <w:t>на заседании комиссии по противодействию коррупции 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      </w:r>
          </w:p>
          <w:p w:rsidR="00AF7475" w:rsidRPr="00B6081F" w:rsidRDefault="004963C6" w:rsidP="004963C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43709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  <w:r w:rsidRPr="00D4370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</w:t>
            </w:r>
            <w:r w:rsidRPr="00D43709">
              <w:rPr>
                <w:sz w:val="24"/>
                <w:szCs w:val="24"/>
                <w:lang w:val="en-US"/>
              </w:rPr>
              <w:t xml:space="preserve"> </w:t>
            </w:r>
            <w:r w:rsidRPr="00D43709">
              <w:rPr>
                <w:sz w:val="24"/>
                <w:szCs w:val="24"/>
              </w:rPr>
              <w:t>января 201</w:t>
            </w:r>
            <w:r>
              <w:rPr>
                <w:sz w:val="24"/>
                <w:szCs w:val="24"/>
              </w:rPr>
              <w:t>8</w:t>
            </w:r>
            <w:r w:rsidRPr="00D43709">
              <w:rPr>
                <w:sz w:val="24"/>
                <w:szCs w:val="24"/>
              </w:rPr>
              <w:t>г.</w:t>
            </w:r>
          </w:p>
        </w:tc>
        <w:tc>
          <w:tcPr>
            <w:tcW w:w="7425" w:type="dxa"/>
          </w:tcPr>
          <w:p w:rsidR="00AF7475" w:rsidRPr="00B6081F" w:rsidRDefault="00AF7475" w:rsidP="00AA7CF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6081F">
              <w:rPr>
                <w:b/>
                <w:sz w:val="24"/>
                <w:szCs w:val="24"/>
              </w:rPr>
              <w:t>УТВЕРЖДЕН</w:t>
            </w:r>
            <w:r w:rsidR="00DF0F8B">
              <w:rPr>
                <w:b/>
                <w:sz w:val="24"/>
                <w:szCs w:val="24"/>
              </w:rPr>
              <w:t>О</w:t>
            </w:r>
          </w:p>
          <w:p w:rsidR="004963C6" w:rsidRPr="004963C6" w:rsidRDefault="00AF7475" w:rsidP="004963C6">
            <w:pPr>
              <w:jc w:val="center"/>
              <w:rPr>
                <w:sz w:val="22"/>
                <w:szCs w:val="22"/>
              </w:rPr>
            </w:pPr>
            <w:r w:rsidRPr="00B6081F">
              <w:rPr>
                <w:sz w:val="24"/>
                <w:szCs w:val="24"/>
              </w:rPr>
              <w:t xml:space="preserve"> </w:t>
            </w:r>
            <w:r w:rsidR="004963C6" w:rsidRPr="004963C6">
              <w:rPr>
                <w:sz w:val="22"/>
                <w:szCs w:val="22"/>
              </w:rPr>
              <w:t>директором Государственного казенного общеобразовательного учреждения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      </w:r>
          </w:p>
          <w:p w:rsidR="00AF7475" w:rsidRPr="00B6081F" w:rsidRDefault="004963C6" w:rsidP="004963C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43709">
              <w:rPr>
                <w:sz w:val="24"/>
                <w:szCs w:val="24"/>
              </w:rPr>
              <w:t xml:space="preserve">Приказ от  </w:t>
            </w:r>
            <w:r>
              <w:rPr>
                <w:sz w:val="24"/>
                <w:szCs w:val="24"/>
              </w:rPr>
              <w:t>10</w:t>
            </w:r>
            <w:r w:rsidRPr="00D43709">
              <w:rPr>
                <w:sz w:val="24"/>
                <w:szCs w:val="24"/>
              </w:rPr>
              <w:t xml:space="preserve"> января 201</w:t>
            </w:r>
            <w:r>
              <w:rPr>
                <w:sz w:val="24"/>
                <w:szCs w:val="24"/>
              </w:rPr>
              <w:t>8</w:t>
            </w:r>
            <w:r w:rsidRPr="00D43709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4963C6" w:rsidRDefault="004963C6" w:rsidP="00F07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3C6" w:rsidRDefault="004963C6" w:rsidP="00F07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5C9" w:rsidRPr="00F073FB" w:rsidRDefault="00C825C9" w:rsidP="00F07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FB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</w:t>
      </w:r>
    </w:p>
    <w:p w:rsidR="004963C6" w:rsidRPr="004963C6" w:rsidRDefault="00C825C9" w:rsidP="00496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F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963C6" w:rsidRPr="004963C6">
        <w:rPr>
          <w:rFonts w:ascii="Times New Roman" w:hAnsi="Times New Roman" w:cs="Times New Roman"/>
          <w:b/>
          <w:sz w:val="24"/>
          <w:szCs w:val="24"/>
        </w:rPr>
        <w:t>Государственном казенном общеобразовательном учреждении для детей-сирот и детей, оставшихся без попечения родителей, обучающихся по адаптированным образовательным программа «Магаданская областная школа-интернат»</w:t>
      </w:r>
    </w:p>
    <w:p w:rsidR="004963C6" w:rsidRPr="00D43709" w:rsidRDefault="004963C6" w:rsidP="00496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2623"/>
        <w:gridCol w:w="2305"/>
        <w:gridCol w:w="3823"/>
        <w:gridCol w:w="2219"/>
        <w:gridCol w:w="3880"/>
      </w:tblGrid>
      <w:tr w:rsidR="00585192" w:rsidRPr="00AF7475" w:rsidTr="000D1C8C">
        <w:tc>
          <w:tcPr>
            <w:tcW w:w="2623" w:type="dxa"/>
          </w:tcPr>
          <w:p w:rsidR="00F053C0" w:rsidRPr="00F053C0" w:rsidRDefault="007F49FC" w:rsidP="0058519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053C0">
              <w:rPr>
                <w:b/>
                <w:sz w:val="22"/>
                <w:szCs w:val="22"/>
              </w:rPr>
              <w:t>Зоны повышенного коррупционного риска (коррупционно - опасные полномочия)</w:t>
            </w:r>
          </w:p>
        </w:tc>
        <w:tc>
          <w:tcPr>
            <w:tcW w:w="2305" w:type="dxa"/>
          </w:tcPr>
          <w:p w:rsidR="007F49FC" w:rsidRPr="00F053C0" w:rsidRDefault="007F49FC" w:rsidP="00F053C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053C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823" w:type="dxa"/>
          </w:tcPr>
          <w:p w:rsidR="007F49FC" w:rsidRPr="00F053C0" w:rsidRDefault="007F49FC" w:rsidP="00F053C0">
            <w:pPr>
              <w:pStyle w:val="a4"/>
              <w:ind w:firstLine="1"/>
              <w:jc w:val="center"/>
              <w:rPr>
                <w:b/>
                <w:sz w:val="22"/>
                <w:szCs w:val="22"/>
              </w:rPr>
            </w:pPr>
            <w:r w:rsidRPr="00F053C0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2219" w:type="dxa"/>
          </w:tcPr>
          <w:p w:rsidR="007F49FC" w:rsidRPr="00F053C0" w:rsidRDefault="007F49FC" w:rsidP="00F053C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053C0">
              <w:rPr>
                <w:b/>
                <w:sz w:val="22"/>
                <w:szCs w:val="22"/>
              </w:rPr>
              <w:t>Степень риска (высокая, средняя, низкая)</w:t>
            </w:r>
          </w:p>
        </w:tc>
        <w:tc>
          <w:tcPr>
            <w:tcW w:w="3880" w:type="dxa"/>
          </w:tcPr>
          <w:p w:rsidR="007F49FC" w:rsidRPr="00F053C0" w:rsidRDefault="007F49FC" w:rsidP="00F053C0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053C0">
              <w:rPr>
                <w:b/>
                <w:sz w:val="22"/>
                <w:szCs w:val="22"/>
              </w:rPr>
              <w:t>Меры по минимизации (устранению)</w:t>
            </w:r>
            <w:r w:rsidR="00AF7475" w:rsidRPr="00F053C0">
              <w:rPr>
                <w:b/>
                <w:sz w:val="22"/>
                <w:szCs w:val="22"/>
              </w:rPr>
              <w:t xml:space="preserve"> </w:t>
            </w:r>
            <w:r w:rsidRPr="00F053C0">
              <w:rPr>
                <w:b/>
                <w:sz w:val="22"/>
                <w:szCs w:val="22"/>
              </w:rPr>
              <w:t>коррупционного риска</w:t>
            </w:r>
          </w:p>
        </w:tc>
      </w:tr>
      <w:tr w:rsidR="00585192" w:rsidRPr="00AF7475" w:rsidTr="000D1C8C">
        <w:tc>
          <w:tcPr>
            <w:tcW w:w="2623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Организация деятельности </w:t>
            </w:r>
            <w:r w:rsidR="00AF7475" w:rsidRPr="00F053C0">
              <w:rPr>
                <w:sz w:val="22"/>
                <w:szCs w:val="22"/>
              </w:rPr>
              <w:t>У</w:t>
            </w:r>
            <w:r w:rsidRPr="00F053C0">
              <w:rPr>
                <w:sz w:val="22"/>
                <w:szCs w:val="22"/>
              </w:rPr>
              <w:t>чреждения</w:t>
            </w:r>
          </w:p>
        </w:tc>
        <w:tc>
          <w:tcPr>
            <w:tcW w:w="2305" w:type="dxa"/>
          </w:tcPr>
          <w:p w:rsidR="007F49FC" w:rsidRDefault="007F49FC" w:rsidP="004963C6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Директор, заместител</w:t>
            </w:r>
            <w:r w:rsidR="00AF7475" w:rsidRPr="00F053C0">
              <w:rPr>
                <w:sz w:val="22"/>
                <w:szCs w:val="22"/>
              </w:rPr>
              <w:t>ь</w:t>
            </w:r>
            <w:r w:rsidRPr="00F053C0">
              <w:rPr>
                <w:sz w:val="22"/>
                <w:szCs w:val="22"/>
              </w:rPr>
              <w:t xml:space="preserve"> директора</w:t>
            </w:r>
            <w:r w:rsidR="004963C6">
              <w:rPr>
                <w:sz w:val="22"/>
                <w:szCs w:val="22"/>
              </w:rPr>
              <w:t xml:space="preserve"> по УР</w:t>
            </w:r>
            <w:r w:rsidRPr="00F053C0">
              <w:rPr>
                <w:sz w:val="22"/>
                <w:szCs w:val="22"/>
              </w:rPr>
              <w:t>,</w:t>
            </w:r>
            <w:r w:rsidR="004963C6">
              <w:rPr>
                <w:sz w:val="22"/>
                <w:szCs w:val="22"/>
              </w:rPr>
              <w:t xml:space="preserve"> заместитель директора по ВР,</w:t>
            </w:r>
            <w:r w:rsidRPr="00F053C0">
              <w:rPr>
                <w:sz w:val="22"/>
                <w:szCs w:val="22"/>
              </w:rPr>
              <w:t xml:space="preserve"> </w:t>
            </w:r>
            <w:r w:rsidR="00AF7475" w:rsidRPr="00F053C0">
              <w:rPr>
                <w:sz w:val="22"/>
                <w:szCs w:val="22"/>
              </w:rPr>
              <w:t>г</w:t>
            </w:r>
            <w:r w:rsidRPr="00F053C0">
              <w:rPr>
                <w:sz w:val="22"/>
                <w:szCs w:val="22"/>
              </w:rPr>
              <w:t>лавный бухгалтер</w:t>
            </w:r>
            <w:r w:rsidR="002A5F56">
              <w:rPr>
                <w:sz w:val="22"/>
                <w:szCs w:val="22"/>
              </w:rPr>
              <w:t>, начальник материально-технического снабжения</w:t>
            </w:r>
          </w:p>
          <w:p w:rsidR="004963C6" w:rsidRPr="00F053C0" w:rsidRDefault="004963C6" w:rsidP="004963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585192" w:rsidRPr="00F053C0" w:rsidRDefault="007F49FC" w:rsidP="000D1C8C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</w:t>
            </w:r>
          </w:p>
        </w:tc>
        <w:tc>
          <w:tcPr>
            <w:tcW w:w="2219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Средняя</w:t>
            </w:r>
          </w:p>
        </w:tc>
        <w:tc>
          <w:tcPr>
            <w:tcW w:w="3880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Информационная открытость деятельности </w:t>
            </w:r>
            <w:r w:rsidR="00AF7475" w:rsidRPr="00F053C0">
              <w:rPr>
                <w:sz w:val="22"/>
                <w:szCs w:val="22"/>
              </w:rPr>
              <w:t>У</w:t>
            </w:r>
            <w:r w:rsidRPr="00F053C0">
              <w:rPr>
                <w:sz w:val="22"/>
                <w:szCs w:val="22"/>
              </w:rPr>
              <w:t xml:space="preserve">чреждения.  </w:t>
            </w:r>
          </w:p>
          <w:p w:rsidR="00F053C0" w:rsidRPr="00F053C0" w:rsidRDefault="00F053C0" w:rsidP="00F053C0">
            <w:pPr>
              <w:pStyle w:val="a4"/>
              <w:rPr>
                <w:sz w:val="22"/>
                <w:szCs w:val="22"/>
              </w:rPr>
            </w:pPr>
          </w:p>
        </w:tc>
      </w:tr>
      <w:tr w:rsidR="00585192" w:rsidRPr="00AF7475" w:rsidTr="000D1C8C">
        <w:tc>
          <w:tcPr>
            <w:tcW w:w="2623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Работа со служебной информацией, документацией</w:t>
            </w:r>
          </w:p>
        </w:tc>
        <w:tc>
          <w:tcPr>
            <w:tcW w:w="2305" w:type="dxa"/>
          </w:tcPr>
          <w:p w:rsidR="007F49FC" w:rsidRPr="00F053C0" w:rsidRDefault="007F49FC" w:rsidP="004963C6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Директор, заместител</w:t>
            </w:r>
            <w:r w:rsidR="00AF7475" w:rsidRPr="00F053C0">
              <w:rPr>
                <w:sz w:val="22"/>
                <w:szCs w:val="22"/>
              </w:rPr>
              <w:t>ь</w:t>
            </w:r>
            <w:r w:rsidRPr="00F053C0">
              <w:rPr>
                <w:sz w:val="22"/>
                <w:szCs w:val="22"/>
              </w:rPr>
              <w:t xml:space="preserve"> директора</w:t>
            </w:r>
            <w:r w:rsidR="004963C6">
              <w:rPr>
                <w:sz w:val="22"/>
                <w:szCs w:val="22"/>
              </w:rPr>
              <w:t xml:space="preserve"> по УР</w:t>
            </w:r>
            <w:r w:rsidRPr="00F053C0">
              <w:rPr>
                <w:sz w:val="22"/>
                <w:szCs w:val="22"/>
              </w:rPr>
              <w:t>,</w:t>
            </w:r>
            <w:r w:rsidR="004963C6">
              <w:rPr>
                <w:sz w:val="22"/>
                <w:szCs w:val="22"/>
              </w:rPr>
              <w:t xml:space="preserve"> заместитель директора по ВР,</w:t>
            </w:r>
            <w:r w:rsidRPr="00F053C0">
              <w:rPr>
                <w:sz w:val="22"/>
                <w:szCs w:val="22"/>
              </w:rPr>
              <w:t xml:space="preserve"> </w:t>
            </w:r>
            <w:r w:rsidR="00AF7475" w:rsidRPr="00F053C0">
              <w:rPr>
                <w:sz w:val="22"/>
                <w:szCs w:val="22"/>
              </w:rPr>
              <w:t>главный бухгалтер, специалист по кадрам</w:t>
            </w:r>
          </w:p>
        </w:tc>
        <w:tc>
          <w:tcPr>
            <w:tcW w:w="3823" w:type="dxa"/>
          </w:tcPr>
          <w:p w:rsidR="007F49FC" w:rsidRPr="00F053C0" w:rsidRDefault="007F49FC" w:rsidP="00F053C0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585192" w:rsidRDefault="007F49FC" w:rsidP="000D1C8C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Нарушение установленного порядка рассмотрения обращений граждан и юридических лиц</w:t>
            </w:r>
            <w:r w:rsidR="00F053C0">
              <w:rPr>
                <w:sz w:val="22"/>
                <w:szCs w:val="22"/>
              </w:rPr>
              <w:t>.</w:t>
            </w:r>
          </w:p>
          <w:p w:rsidR="002B2421" w:rsidRPr="00F053C0" w:rsidRDefault="002B2421" w:rsidP="000D1C8C">
            <w:pPr>
              <w:pStyle w:val="a4"/>
              <w:ind w:firstLine="1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Средняя</w:t>
            </w:r>
          </w:p>
        </w:tc>
        <w:tc>
          <w:tcPr>
            <w:tcW w:w="3880" w:type="dxa"/>
          </w:tcPr>
          <w:p w:rsidR="00F053C0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Установление правил поведения, запрещающих работникам разглашение или использование в личных целях информации, ставшей или известной в связи с выполнением трудовых отношений.</w:t>
            </w:r>
          </w:p>
        </w:tc>
      </w:tr>
      <w:tr w:rsidR="00585192" w:rsidRPr="00AF7475" w:rsidTr="000D1C8C">
        <w:tc>
          <w:tcPr>
            <w:tcW w:w="2623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lastRenderedPageBreak/>
              <w:t>Принятие на работу сотрудника</w:t>
            </w:r>
          </w:p>
        </w:tc>
        <w:tc>
          <w:tcPr>
            <w:tcW w:w="2305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Директор, </w:t>
            </w:r>
            <w:r w:rsidR="00AF7475" w:rsidRPr="00F053C0">
              <w:rPr>
                <w:sz w:val="22"/>
                <w:szCs w:val="22"/>
              </w:rPr>
              <w:t xml:space="preserve">специалист </w:t>
            </w:r>
            <w:r w:rsidRPr="00F053C0">
              <w:rPr>
                <w:sz w:val="22"/>
                <w:szCs w:val="22"/>
              </w:rPr>
              <w:t>по кадрам</w:t>
            </w:r>
          </w:p>
        </w:tc>
        <w:tc>
          <w:tcPr>
            <w:tcW w:w="3823" w:type="dxa"/>
          </w:tcPr>
          <w:p w:rsidR="007F49FC" w:rsidRPr="00F053C0" w:rsidRDefault="007F49FC" w:rsidP="00E03E82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Предоставление не преду</w:t>
            </w:r>
            <w:r w:rsidR="00E03E82">
              <w:rPr>
                <w:sz w:val="22"/>
                <w:szCs w:val="22"/>
              </w:rPr>
              <w:t xml:space="preserve">смотренных законом преимуществ </w:t>
            </w:r>
            <w:r w:rsidRPr="00F053C0">
              <w:rPr>
                <w:sz w:val="22"/>
                <w:szCs w:val="22"/>
              </w:rPr>
              <w:t>при поступлении на работу</w:t>
            </w:r>
            <w:r w:rsidR="00F053C0">
              <w:rPr>
                <w:sz w:val="22"/>
                <w:szCs w:val="22"/>
              </w:rPr>
              <w:t>.</w:t>
            </w:r>
          </w:p>
        </w:tc>
        <w:tc>
          <w:tcPr>
            <w:tcW w:w="2219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Средняя</w:t>
            </w:r>
          </w:p>
        </w:tc>
        <w:tc>
          <w:tcPr>
            <w:tcW w:w="3880" w:type="dxa"/>
          </w:tcPr>
          <w:p w:rsidR="00F053C0" w:rsidRPr="004963C6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Проведение собеседования при приеме на работу директором </w:t>
            </w:r>
            <w:r w:rsidR="00585192">
              <w:rPr>
                <w:sz w:val="22"/>
                <w:szCs w:val="22"/>
              </w:rPr>
              <w:t xml:space="preserve">(главным бухгалтером) </w:t>
            </w:r>
            <w:r w:rsidR="00AF7475" w:rsidRPr="00F053C0">
              <w:rPr>
                <w:sz w:val="22"/>
                <w:szCs w:val="22"/>
              </w:rPr>
              <w:t>У</w:t>
            </w:r>
            <w:r w:rsidRPr="00F053C0">
              <w:rPr>
                <w:sz w:val="22"/>
                <w:szCs w:val="22"/>
              </w:rPr>
              <w:t>чреждения.</w:t>
            </w:r>
          </w:p>
          <w:p w:rsidR="008959E2" w:rsidRPr="004963C6" w:rsidRDefault="008959E2" w:rsidP="00F053C0">
            <w:pPr>
              <w:pStyle w:val="a4"/>
              <w:rPr>
                <w:sz w:val="22"/>
                <w:szCs w:val="22"/>
              </w:rPr>
            </w:pPr>
          </w:p>
        </w:tc>
      </w:tr>
      <w:tr w:rsidR="00E03E82" w:rsidRPr="00AF7475" w:rsidTr="000D1C8C">
        <w:tc>
          <w:tcPr>
            <w:tcW w:w="2623" w:type="dxa"/>
          </w:tcPr>
          <w:p w:rsidR="00F053C0" w:rsidRPr="00F053C0" w:rsidRDefault="00F053C0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Финансово-хозяйственная и бухгалтерская деятельность Учреждения</w:t>
            </w:r>
          </w:p>
        </w:tc>
        <w:tc>
          <w:tcPr>
            <w:tcW w:w="2305" w:type="dxa"/>
          </w:tcPr>
          <w:p w:rsidR="00F053C0" w:rsidRPr="00F053C0" w:rsidRDefault="00F053C0" w:rsidP="004963C6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Директор, главный бухгалтер, </w:t>
            </w:r>
            <w:r w:rsidR="00585192">
              <w:rPr>
                <w:sz w:val="22"/>
                <w:szCs w:val="22"/>
              </w:rPr>
              <w:t>бухгалтер, экономист</w:t>
            </w:r>
            <w:r w:rsidR="004963C6">
              <w:rPr>
                <w:sz w:val="22"/>
                <w:szCs w:val="22"/>
              </w:rPr>
              <w:t>, начальник материально-технического снабжения</w:t>
            </w:r>
          </w:p>
        </w:tc>
        <w:tc>
          <w:tcPr>
            <w:tcW w:w="3823" w:type="dxa"/>
          </w:tcPr>
          <w:p w:rsidR="00F053C0" w:rsidRPr="00F053C0" w:rsidRDefault="00F053C0" w:rsidP="000D1C8C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</w:t>
            </w:r>
          </w:p>
        </w:tc>
        <w:tc>
          <w:tcPr>
            <w:tcW w:w="2219" w:type="dxa"/>
          </w:tcPr>
          <w:p w:rsidR="00F053C0" w:rsidRPr="00F053C0" w:rsidRDefault="00F053C0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3880" w:type="dxa"/>
          </w:tcPr>
          <w:p w:rsidR="00F053C0" w:rsidRPr="00F053C0" w:rsidRDefault="00F053C0" w:rsidP="00F053C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 w:rsidRPr="00F053C0">
              <w:rPr>
                <w:b w:val="0"/>
                <w:sz w:val="22"/>
                <w:szCs w:val="22"/>
              </w:rPr>
              <w:t xml:space="preserve">Внутренний финансовый контроль в соответствии с утвержденным в учреждении Положением о порядке </w:t>
            </w:r>
          </w:p>
          <w:p w:rsidR="00F053C0" w:rsidRPr="00F053C0" w:rsidRDefault="00F053C0" w:rsidP="000D1C8C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организации и осуществления внутреннего финансового контроля </w:t>
            </w:r>
          </w:p>
        </w:tc>
      </w:tr>
      <w:tr w:rsidR="00585192" w:rsidRPr="00AF7475" w:rsidTr="000D1C8C">
        <w:tc>
          <w:tcPr>
            <w:tcW w:w="2623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2305" w:type="dxa"/>
          </w:tcPr>
          <w:p w:rsidR="007F49FC" w:rsidRPr="00F053C0" w:rsidRDefault="00AF7475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Директор, заместитель директора</w:t>
            </w:r>
            <w:r w:rsidR="004963C6">
              <w:rPr>
                <w:sz w:val="22"/>
                <w:szCs w:val="22"/>
              </w:rPr>
              <w:t xml:space="preserve"> по УР</w:t>
            </w:r>
            <w:r w:rsidRPr="00F053C0">
              <w:rPr>
                <w:sz w:val="22"/>
                <w:szCs w:val="22"/>
              </w:rPr>
              <w:t>,</w:t>
            </w:r>
            <w:r w:rsidR="004963C6">
              <w:rPr>
                <w:sz w:val="22"/>
                <w:szCs w:val="22"/>
              </w:rPr>
              <w:t xml:space="preserve"> заместитель </w:t>
            </w:r>
            <w:r w:rsidRPr="00F053C0">
              <w:rPr>
                <w:sz w:val="22"/>
                <w:szCs w:val="22"/>
              </w:rPr>
              <w:t xml:space="preserve"> </w:t>
            </w:r>
            <w:r w:rsidR="004963C6">
              <w:rPr>
                <w:sz w:val="22"/>
                <w:szCs w:val="22"/>
              </w:rPr>
              <w:t xml:space="preserve">директора по ВР, </w:t>
            </w:r>
            <w:r w:rsidRPr="00F053C0">
              <w:rPr>
                <w:sz w:val="22"/>
                <w:szCs w:val="22"/>
              </w:rPr>
              <w:t>главный бухгалтер</w:t>
            </w:r>
            <w:r w:rsidR="004963C6">
              <w:rPr>
                <w:sz w:val="22"/>
                <w:szCs w:val="22"/>
              </w:rPr>
              <w:t>, экономист</w:t>
            </w:r>
            <w:r w:rsidR="002A5F56">
              <w:rPr>
                <w:sz w:val="22"/>
                <w:szCs w:val="22"/>
              </w:rPr>
              <w:t>, юрисконсульт</w:t>
            </w:r>
          </w:p>
        </w:tc>
        <w:tc>
          <w:tcPr>
            <w:tcW w:w="3823" w:type="dxa"/>
          </w:tcPr>
          <w:p w:rsidR="007F49FC" w:rsidRPr="00F053C0" w:rsidRDefault="00AF7475" w:rsidP="00F053C0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Несоблюдение </w:t>
            </w:r>
            <w:r w:rsidRPr="00F053C0">
              <w:rPr>
                <w:color w:val="000000"/>
                <w:kern w:val="3"/>
                <w:sz w:val="22"/>
                <w:szCs w:val="22"/>
                <w:lang w:eastAsia="ru-RU"/>
              </w:rPr>
              <w:t>требований, установленных</w:t>
            </w:r>
            <w:r w:rsidRPr="00F053C0">
              <w:rPr>
                <w:rFonts w:eastAsia="Calibri"/>
                <w:sz w:val="22"/>
                <w:szCs w:val="22"/>
              </w:rPr>
              <w:t xml:space="preserve"> Федеральным законом Российской Федерации от 05.04.2013</w:t>
            </w:r>
            <w:r w:rsidRPr="00F053C0">
              <w:rPr>
                <w:sz w:val="22"/>
                <w:szCs w:val="22"/>
              </w:rPr>
              <w:t>г. №</w:t>
            </w:r>
            <w:r w:rsidRPr="00F053C0">
              <w:rPr>
                <w:rFonts w:eastAsia="Calibri"/>
                <w:sz w:val="22"/>
                <w:szCs w:val="22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F49FC" w:rsidRPr="00F053C0" w:rsidRDefault="007F49FC" w:rsidP="00F053C0">
            <w:pPr>
              <w:pStyle w:val="a4"/>
              <w:ind w:firstLine="1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Высокий</w:t>
            </w:r>
          </w:p>
        </w:tc>
        <w:tc>
          <w:tcPr>
            <w:tcW w:w="3880" w:type="dxa"/>
          </w:tcPr>
          <w:p w:rsidR="00AF7475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Контроль за </w:t>
            </w:r>
            <w:r w:rsidR="00AF7475" w:rsidRPr="00F053C0">
              <w:rPr>
                <w:sz w:val="22"/>
                <w:szCs w:val="22"/>
              </w:rPr>
              <w:t>организацией в Учреждении деятельности по размещению заказов на поставку товаров, выполнение работ и оказание услуг в соответствии с требованиями действующего законодательства.</w:t>
            </w:r>
          </w:p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Соблюдение требований по заключению </w:t>
            </w:r>
            <w:r w:rsidR="00AF7475" w:rsidRPr="00F053C0">
              <w:rPr>
                <w:sz w:val="22"/>
                <w:szCs w:val="22"/>
              </w:rPr>
              <w:t xml:space="preserve">договоров </w:t>
            </w:r>
            <w:r w:rsidRPr="00F053C0">
              <w:rPr>
                <w:sz w:val="22"/>
                <w:szCs w:val="22"/>
              </w:rPr>
              <w:t xml:space="preserve">с контрагентами в соответствии с федеральными законами. </w:t>
            </w:r>
          </w:p>
          <w:p w:rsidR="00585192" w:rsidRPr="00F053C0" w:rsidRDefault="007F49FC" w:rsidP="00585192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Перераспределение функций между должностными лицами внутри </w:t>
            </w:r>
            <w:r w:rsidR="00585192">
              <w:rPr>
                <w:sz w:val="22"/>
                <w:szCs w:val="22"/>
              </w:rPr>
              <w:t>Учреждения</w:t>
            </w:r>
            <w:r w:rsidRPr="00F053C0">
              <w:rPr>
                <w:sz w:val="22"/>
                <w:szCs w:val="22"/>
              </w:rPr>
              <w:t>.</w:t>
            </w:r>
          </w:p>
        </w:tc>
      </w:tr>
      <w:tr w:rsidR="00585192" w:rsidRPr="00AF7475" w:rsidTr="000D1C8C">
        <w:tc>
          <w:tcPr>
            <w:tcW w:w="2623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Оплата труда</w:t>
            </w:r>
          </w:p>
        </w:tc>
        <w:tc>
          <w:tcPr>
            <w:tcW w:w="2305" w:type="dxa"/>
          </w:tcPr>
          <w:p w:rsidR="007F49FC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Директор, заместител</w:t>
            </w:r>
            <w:r w:rsidR="00AF7475" w:rsidRPr="00F053C0">
              <w:rPr>
                <w:sz w:val="22"/>
                <w:szCs w:val="22"/>
              </w:rPr>
              <w:t>ь</w:t>
            </w:r>
            <w:r w:rsidRPr="00F053C0">
              <w:rPr>
                <w:sz w:val="22"/>
                <w:szCs w:val="22"/>
              </w:rPr>
              <w:t xml:space="preserve"> директора</w:t>
            </w:r>
            <w:r w:rsidR="004963C6">
              <w:rPr>
                <w:sz w:val="22"/>
                <w:szCs w:val="22"/>
              </w:rPr>
              <w:t xml:space="preserve"> по УР</w:t>
            </w:r>
            <w:r w:rsidRPr="00F053C0">
              <w:rPr>
                <w:sz w:val="22"/>
                <w:szCs w:val="22"/>
              </w:rPr>
              <w:t xml:space="preserve">, </w:t>
            </w:r>
            <w:r w:rsidR="004963C6">
              <w:rPr>
                <w:sz w:val="22"/>
                <w:szCs w:val="22"/>
              </w:rPr>
              <w:t xml:space="preserve">заместитель </w:t>
            </w:r>
            <w:r w:rsidR="004963C6" w:rsidRPr="00F053C0">
              <w:rPr>
                <w:sz w:val="22"/>
                <w:szCs w:val="22"/>
              </w:rPr>
              <w:t xml:space="preserve"> </w:t>
            </w:r>
            <w:r w:rsidR="004963C6">
              <w:rPr>
                <w:sz w:val="22"/>
                <w:szCs w:val="22"/>
              </w:rPr>
              <w:t>директора по ВР, начальник материально-технического снабжения</w:t>
            </w:r>
            <w:r w:rsidR="002A5F56">
              <w:rPr>
                <w:sz w:val="22"/>
                <w:szCs w:val="22"/>
              </w:rPr>
              <w:t xml:space="preserve">, </w:t>
            </w:r>
            <w:r w:rsidR="004963C6">
              <w:rPr>
                <w:sz w:val="22"/>
                <w:szCs w:val="22"/>
              </w:rPr>
              <w:t xml:space="preserve"> </w:t>
            </w:r>
            <w:r w:rsidR="00AF7475" w:rsidRPr="00F053C0">
              <w:rPr>
                <w:sz w:val="22"/>
                <w:szCs w:val="22"/>
              </w:rPr>
              <w:t xml:space="preserve">главный бухгалтер, </w:t>
            </w:r>
            <w:r w:rsidRPr="00F053C0">
              <w:rPr>
                <w:sz w:val="22"/>
                <w:szCs w:val="22"/>
              </w:rPr>
              <w:t>бухгалтер</w:t>
            </w:r>
          </w:p>
          <w:p w:rsidR="004963C6" w:rsidRDefault="004963C6" w:rsidP="00F053C0">
            <w:pPr>
              <w:pStyle w:val="a4"/>
              <w:rPr>
                <w:sz w:val="22"/>
                <w:szCs w:val="22"/>
              </w:rPr>
            </w:pPr>
          </w:p>
          <w:p w:rsidR="004963C6" w:rsidRPr="00F053C0" w:rsidRDefault="004963C6" w:rsidP="00F053C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585192" w:rsidRPr="00F053C0" w:rsidRDefault="00F053C0" w:rsidP="000D1C8C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Использование средств на оплату труда </w:t>
            </w:r>
            <w:r w:rsidR="00585192">
              <w:rPr>
                <w:sz w:val="22"/>
                <w:szCs w:val="22"/>
              </w:rPr>
              <w:t>с нарушением локальных нормативных актов Учреждения по оплате труда.</w:t>
            </w:r>
          </w:p>
        </w:tc>
        <w:tc>
          <w:tcPr>
            <w:tcW w:w="2219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Средняя</w:t>
            </w:r>
          </w:p>
        </w:tc>
        <w:tc>
          <w:tcPr>
            <w:tcW w:w="3880" w:type="dxa"/>
          </w:tcPr>
          <w:p w:rsidR="007F49FC" w:rsidRPr="00F053C0" w:rsidRDefault="007F49FC" w:rsidP="00585192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Использование средств на оплату труда в строгом соответствии с </w:t>
            </w:r>
            <w:r w:rsidR="00585192">
              <w:rPr>
                <w:sz w:val="22"/>
                <w:szCs w:val="22"/>
              </w:rPr>
              <w:t>локальными нормативными актами Учреждения по оплате труда.</w:t>
            </w:r>
          </w:p>
        </w:tc>
      </w:tr>
      <w:tr w:rsidR="00585192" w:rsidRPr="00AF7475" w:rsidTr="000D1C8C">
        <w:tc>
          <w:tcPr>
            <w:tcW w:w="2623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Проведение аттестации </w:t>
            </w:r>
            <w:r w:rsidR="00F053C0" w:rsidRPr="00F053C0">
              <w:rPr>
                <w:sz w:val="22"/>
                <w:szCs w:val="22"/>
              </w:rPr>
              <w:t>работников Учреждения</w:t>
            </w:r>
          </w:p>
        </w:tc>
        <w:tc>
          <w:tcPr>
            <w:tcW w:w="2305" w:type="dxa"/>
          </w:tcPr>
          <w:p w:rsidR="007F49FC" w:rsidRDefault="00F053C0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Директор, заместитель директора</w:t>
            </w:r>
            <w:r w:rsidR="004963C6">
              <w:rPr>
                <w:sz w:val="22"/>
                <w:szCs w:val="22"/>
              </w:rPr>
              <w:t xml:space="preserve"> по УР</w:t>
            </w:r>
            <w:r w:rsidRPr="00F053C0">
              <w:rPr>
                <w:sz w:val="22"/>
                <w:szCs w:val="22"/>
              </w:rPr>
              <w:t xml:space="preserve">, </w:t>
            </w:r>
            <w:r w:rsidR="004963C6">
              <w:rPr>
                <w:sz w:val="22"/>
                <w:szCs w:val="22"/>
              </w:rPr>
              <w:t xml:space="preserve">заместитель </w:t>
            </w:r>
            <w:r w:rsidR="004963C6" w:rsidRPr="00F053C0">
              <w:rPr>
                <w:sz w:val="22"/>
                <w:szCs w:val="22"/>
              </w:rPr>
              <w:t xml:space="preserve"> </w:t>
            </w:r>
            <w:r w:rsidR="004963C6">
              <w:rPr>
                <w:sz w:val="22"/>
                <w:szCs w:val="22"/>
              </w:rPr>
              <w:lastRenderedPageBreak/>
              <w:t xml:space="preserve">директора по ВР, </w:t>
            </w:r>
            <w:r w:rsidRPr="00F053C0">
              <w:rPr>
                <w:sz w:val="22"/>
                <w:szCs w:val="22"/>
              </w:rPr>
              <w:t>главный бухгалтер, специалист по кадрам</w:t>
            </w:r>
          </w:p>
          <w:p w:rsidR="004963C6" w:rsidRPr="00F053C0" w:rsidRDefault="004963C6" w:rsidP="00F053C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7F49FC" w:rsidRPr="00F053C0" w:rsidRDefault="007F49FC" w:rsidP="00F053C0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lastRenderedPageBreak/>
              <w:t>Необъективная оценка деятельности работников</w:t>
            </w:r>
            <w:r w:rsidR="00F053C0" w:rsidRPr="00F053C0">
              <w:rPr>
                <w:sz w:val="22"/>
                <w:szCs w:val="22"/>
              </w:rPr>
              <w:t xml:space="preserve"> Учреждения</w:t>
            </w:r>
            <w:r w:rsidRPr="00F053C0">
              <w:rPr>
                <w:sz w:val="22"/>
                <w:szCs w:val="22"/>
              </w:rPr>
              <w:t xml:space="preserve">, завышение </w:t>
            </w:r>
            <w:r w:rsidR="00F053C0" w:rsidRPr="00F053C0">
              <w:rPr>
                <w:sz w:val="22"/>
                <w:szCs w:val="22"/>
              </w:rPr>
              <w:t xml:space="preserve">(занижение) </w:t>
            </w:r>
            <w:r w:rsidRPr="00F053C0">
              <w:rPr>
                <w:sz w:val="22"/>
                <w:szCs w:val="22"/>
              </w:rPr>
              <w:t>результатов труда.</w:t>
            </w:r>
          </w:p>
          <w:p w:rsidR="007F49FC" w:rsidRPr="00F053C0" w:rsidRDefault="007F49FC" w:rsidP="00F053C0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Предоставление недостоверной </w:t>
            </w:r>
            <w:r w:rsidRPr="00F053C0">
              <w:rPr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2219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3880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Комиссионное принятие решения.</w:t>
            </w:r>
          </w:p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</w:p>
        </w:tc>
      </w:tr>
      <w:tr w:rsidR="00585192" w:rsidRPr="00AF7475" w:rsidTr="000D1C8C">
        <w:tc>
          <w:tcPr>
            <w:tcW w:w="2623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lastRenderedPageBreak/>
              <w:t>Регистрация имущества и ведение базы данных по имуществу</w:t>
            </w:r>
          </w:p>
        </w:tc>
        <w:tc>
          <w:tcPr>
            <w:tcW w:w="2305" w:type="dxa"/>
          </w:tcPr>
          <w:p w:rsidR="007F49FC" w:rsidRPr="00F053C0" w:rsidRDefault="001F7076" w:rsidP="00F053C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г</w:t>
            </w:r>
            <w:r w:rsidR="007F49FC" w:rsidRPr="00F053C0">
              <w:rPr>
                <w:sz w:val="22"/>
                <w:szCs w:val="22"/>
              </w:rPr>
              <w:t>лавный бухгалтер,</w:t>
            </w:r>
            <w:r w:rsidR="004963C6">
              <w:rPr>
                <w:sz w:val="22"/>
                <w:szCs w:val="22"/>
              </w:rPr>
              <w:t xml:space="preserve"> начальник материально-технического снабжения</w:t>
            </w:r>
          </w:p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7F49FC" w:rsidRPr="00F053C0" w:rsidRDefault="007F49FC" w:rsidP="00F053C0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Несвоевременная постановка на регистрационный учет имущества.</w:t>
            </w:r>
          </w:p>
          <w:p w:rsidR="007F49FC" w:rsidRPr="00F053C0" w:rsidRDefault="007F49FC" w:rsidP="00F053C0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7F49FC" w:rsidRDefault="007F49FC" w:rsidP="00F053C0">
            <w:pPr>
              <w:pStyle w:val="a4"/>
              <w:ind w:firstLine="1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Отсутствие регулярного контроля и сохранности имущества.</w:t>
            </w:r>
          </w:p>
          <w:p w:rsidR="002B2421" w:rsidRPr="00F053C0" w:rsidRDefault="002B2421" w:rsidP="00F053C0">
            <w:pPr>
              <w:pStyle w:val="a4"/>
              <w:ind w:firstLine="1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3880" w:type="dxa"/>
          </w:tcPr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Организация контроля по ведению базы данных имущества. </w:t>
            </w:r>
          </w:p>
          <w:p w:rsidR="00F053C0" w:rsidRPr="00F053C0" w:rsidRDefault="00F053C0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Инвентаризация имущества.</w:t>
            </w:r>
          </w:p>
          <w:p w:rsidR="007F49FC" w:rsidRPr="00F053C0" w:rsidRDefault="007F49FC" w:rsidP="00F053C0">
            <w:pPr>
              <w:pStyle w:val="a4"/>
              <w:rPr>
                <w:sz w:val="22"/>
                <w:szCs w:val="22"/>
              </w:rPr>
            </w:pPr>
          </w:p>
        </w:tc>
      </w:tr>
      <w:tr w:rsidR="00E03E82" w:rsidRPr="00AF7475" w:rsidTr="000D1C8C">
        <w:tc>
          <w:tcPr>
            <w:tcW w:w="4928" w:type="dxa"/>
            <w:gridSpan w:val="2"/>
          </w:tcPr>
          <w:p w:rsidR="00E03E82" w:rsidRPr="00E03E82" w:rsidRDefault="00E03E82" w:rsidP="00E03E82">
            <w:pPr>
              <w:pStyle w:val="a4"/>
              <w:rPr>
                <w:b/>
                <w:sz w:val="22"/>
                <w:szCs w:val="22"/>
              </w:rPr>
            </w:pPr>
            <w:r w:rsidRPr="00E03E82">
              <w:rPr>
                <w:b/>
                <w:sz w:val="22"/>
                <w:szCs w:val="22"/>
              </w:rPr>
              <w:t>Общие меры по минимизации (устранению) коррупционного риска для всех зон повышенного коррупционного риска</w:t>
            </w:r>
          </w:p>
        </w:tc>
        <w:tc>
          <w:tcPr>
            <w:tcW w:w="9922" w:type="dxa"/>
            <w:gridSpan w:val="3"/>
          </w:tcPr>
          <w:p w:rsidR="00E03E82" w:rsidRDefault="00E03E82" w:rsidP="00E03E8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053C0">
              <w:rPr>
                <w:sz w:val="22"/>
                <w:szCs w:val="22"/>
              </w:rPr>
              <w:t xml:space="preserve">утвержденной антикоррупционной политики Учреждения. </w:t>
            </w:r>
          </w:p>
          <w:p w:rsidR="00E03E82" w:rsidRDefault="00E03E82" w:rsidP="00E03E82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Разъяснение работникам Учреждения об обязанности незамедлительно сообщить директору о склонности их к совершению коррупционного правонарушения, о мерах ответственности за совершение коррупционного правонарушения</w:t>
            </w:r>
            <w:r>
              <w:rPr>
                <w:sz w:val="22"/>
                <w:szCs w:val="22"/>
              </w:rPr>
              <w:t>.</w:t>
            </w:r>
          </w:p>
          <w:p w:rsidR="00E03E82" w:rsidRDefault="00E03E82" w:rsidP="00E03E82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Разъяснение ответственным лицам  о мерах ответственности за совершение коррупционных правонарушений.</w:t>
            </w:r>
          </w:p>
          <w:p w:rsidR="00E03E82" w:rsidRDefault="00E03E82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0D1C8C" w:rsidRDefault="000D1C8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</w:t>
            </w:r>
            <w:r>
              <w:rPr>
                <w:sz w:val="22"/>
                <w:szCs w:val="22"/>
              </w:rPr>
              <w:t>.</w:t>
            </w:r>
          </w:p>
          <w:p w:rsidR="000D1C8C" w:rsidRPr="00F053C0" w:rsidRDefault="000D1C8C" w:rsidP="00F053C0">
            <w:pPr>
              <w:pStyle w:val="a4"/>
              <w:rPr>
                <w:sz w:val="22"/>
                <w:szCs w:val="22"/>
              </w:rPr>
            </w:pPr>
            <w:r w:rsidRPr="00F053C0">
              <w:rPr>
                <w:sz w:val="22"/>
                <w:szCs w:val="22"/>
              </w:rPr>
              <w:t xml:space="preserve">Информационная открытость деятельности Учреждения.  </w:t>
            </w:r>
          </w:p>
        </w:tc>
      </w:tr>
    </w:tbl>
    <w:p w:rsidR="005C1BB9" w:rsidRDefault="005C1BB9" w:rsidP="003E707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3C0" w:rsidRPr="00275A13" w:rsidRDefault="00F053C0" w:rsidP="003E707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sectPr w:rsidR="00F053C0" w:rsidRPr="00275A13" w:rsidSect="002B2421">
      <w:footerReference w:type="default" r:id="rId8"/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FC" w:rsidRDefault="007F05FC" w:rsidP="00D82471">
      <w:pPr>
        <w:spacing w:after="0" w:line="240" w:lineRule="auto"/>
      </w:pPr>
      <w:r>
        <w:separator/>
      </w:r>
    </w:p>
  </w:endnote>
  <w:endnote w:type="continuationSeparator" w:id="1">
    <w:p w:rsidR="007F05FC" w:rsidRDefault="007F05FC" w:rsidP="00D8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675"/>
      <w:docPartObj>
        <w:docPartGallery w:val="Page Numbers (Bottom of Page)"/>
        <w:docPartUnique/>
      </w:docPartObj>
    </w:sdtPr>
    <w:sdtContent>
      <w:p w:rsidR="001F4136" w:rsidRDefault="00B2318E">
        <w:pPr>
          <w:pStyle w:val="ab"/>
          <w:jc w:val="center"/>
        </w:pPr>
        <w:r w:rsidRPr="00065108">
          <w:rPr>
            <w:rFonts w:ascii="Times New Roman" w:hAnsi="Times New Roman"/>
            <w:sz w:val="20"/>
          </w:rPr>
          <w:fldChar w:fldCharType="begin"/>
        </w:r>
        <w:r w:rsidR="001F4136" w:rsidRPr="00065108">
          <w:rPr>
            <w:rFonts w:ascii="Times New Roman" w:hAnsi="Times New Roman"/>
            <w:sz w:val="20"/>
          </w:rPr>
          <w:instrText xml:space="preserve"> PAGE   \* MERGEFORMAT </w:instrText>
        </w:r>
        <w:r w:rsidRPr="00065108">
          <w:rPr>
            <w:rFonts w:ascii="Times New Roman" w:hAnsi="Times New Roman"/>
            <w:sz w:val="20"/>
          </w:rPr>
          <w:fldChar w:fldCharType="separate"/>
        </w:r>
        <w:r w:rsidR="002A5F56">
          <w:rPr>
            <w:rFonts w:ascii="Times New Roman" w:hAnsi="Times New Roman"/>
            <w:noProof/>
            <w:sz w:val="20"/>
          </w:rPr>
          <w:t>1</w:t>
        </w:r>
        <w:r w:rsidRPr="00065108">
          <w:rPr>
            <w:rFonts w:ascii="Times New Roman" w:hAnsi="Times New Roman"/>
            <w:sz w:val="20"/>
          </w:rPr>
          <w:fldChar w:fldCharType="end"/>
        </w:r>
      </w:p>
    </w:sdtContent>
  </w:sdt>
  <w:p w:rsidR="001F4136" w:rsidRDefault="001F41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FC" w:rsidRDefault="007F05FC" w:rsidP="00D82471">
      <w:pPr>
        <w:spacing w:after="0" w:line="240" w:lineRule="auto"/>
      </w:pPr>
      <w:r>
        <w:separator/>
      </w:r>
    </w:p>
  </w:footnote>
  <w:footnote w:type="continuationSeparator" w:id="1">
    <w:p w:rsidR="007F05FC" w:rsidRDefault="007F05FC" w:rsidP="00D8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01A"/>
    <w:multiLevelType w:val="multilevel"/>
    <w:tmpl w:val="9232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2556FC"/>
    <w:multiLevelType w:val="multilevel"/>
    <w:tmpl w:val="85B4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0F16763E"/>
    <w:multiLevelType w:val="hybridMultilevel"/>
    <w:tmpl w:val="D5B0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A1F26"/>
    <w:multiLevelType w:val="multilevel"/>
    <w:tmpl w:val="85B4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">
    <w:nsid w:val="184A7D61"/>
    <w:multiLevelType w:val="hybridMultilevel"/>
    <w:tmpl w:val="7490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72F5"/>
    <w:multiLevelType w:val="multilevel"/>
    <w:tmpl w:val="9232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95D1FA7"/>
    <w:multiLevelType w:val="hybridMultilevel"/>
    <w:tmpl w:val="05D0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870A8"/>
    <w:multiLevelType w:val="multilevel"/>
    <w:tmpl w:val="9232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0F032FD"/>
    <w:multiLevelType w:val="multilevel"/>
    <w:tmpl w:val="85B4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336D093B"/>
    <w:multiLevelType w:val="multilevel"/>
    <w:tmpl w:val="85B4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4B084274"/>
    <w:multiLevelType w:val="hybridMultilevel"/>
    <w:tmpl w:val="371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C66CB"/>
    <w:multiLevelType w:val="hybridMultilevel"/>
    <w:tmpl w:val="19F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E3BE9"/>
    <w:multiLevelType w:val="multilevel"/>
    <w:tmpl w:val="85B4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7F8B56B6"/>
    <w:multiLevelType w:val="hybridMultilevel"/>
    <w:tmpl w:val="7D9A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E7F"/>
    <w:rsid w:val="000475D7"/>
    <w:rsid w:val="00065108"/>
    <w:rsid w:val="00070095"/>
    <w:rsid w:val="00072FF2"/>
    <w:rsid w:val="000A7280"/>
    <w:rsid w:val="000C2C87"/>
    <w:rsid w:val="000C4C9A"/>
    <w:rsid w:val="000D1C8C"/>
    <w:rsid w:val="000E4138"/>
    <w:rsid w:val="000E7E3E"/>
    <w:rsid w:val="000F2251"/>
    <w:rsid w:val="0014248D"/>
    <w:rsid w:val="00151F10"/>
    <w:rsid w:val="001B3C6B"/>
    <w:rsid w:val="001F4136"/>
    <w:rsid w:val="001F7076"/>
    <w:rsid w:val="00241DD4"/>
    <w:rsid w:val="00242326"/>
    <w:rsid w:val="00275A13"/>
    <w:rsid w:val="00275EB7"/>
    <w:rsid w:val="002A5F56"/>
    <w:rsid w:val="002B2421"/>
    <w:rsid w:val="002C1B7C"/>
    <w:rsid w:val="002F2033"/>
    <w:rsid w:val="002F3851"/>
    <w:rsid w:val="003451AD"/>
    <w:rsid w:val="0038477F"/>
    <w:rsid w:val="003E7075"/>
    <w:rsid w:val="003F475E"/>
    <w:rsid w:val="0040350B"/>
    <w:rsid w:val="00440716"/>
    <w:rsid w:val="00484679"/>
    <w:rsid w:val="004963C6"/>
    <w:rsid w:val="004E39BD"/>
    <w:rsid w:val="005303D4"/>
    <w:rsid w:val="005340CC"/>
    <w:rsid w:val="00545F2A"/>
    <w:rsid w:val="00560497"/>
    <w:rsid w:val="005843D1"/>
    <w:rsid w:val="00585192"/>
    <w:rsid w:val="005941CE"/>
    <w:rsid w:val="005C1BB9"/>
    <w:rsid w:val="005D488D"/>
    <w:rsid w:val="0070105B"/>
    <w:rsid w:val="0078276E"/>
    <w:rsid w:val="007F05FC"/>
    <w:rsid w:val="007F49FC"/>
    <w:rsid w:val="007F5488"/>
    <w:rsid w:val="00814DB0"/>
    <w:rsid w:val="00855260"/>
    <w:rsid w:val="00880D2F"/>
    <w:rsid w:val="0088199B"/>
    <w:rsid w:val="00882987"/>
    <w:rsid w:val="00884E00"/>
    <w:rsid w:val="008959E2"/>
    <w:rsid w:val="008B47DE"/>
    <w:rsid w:val="008E7B4B"/>
    <w:rsid w:val="00A4215C"/>
    <w:rsid w:val="00A82520"/>
    <w:rsid w:val="00AD470A"/>
    <w:rsid w:val="00AF7475"/>
    <w:rsid w:val="00B2318E"/>
    <w:rsid w:val="00B235F9"/>
    <w:rsid w:val="00B3499E"/>
    <w:rsid w:val="00BD48B5"/>
    <w:rsid w:val="00C34513"/>
    <w:rsid w:val="00C825C9"/>
    <w:rsid w:val="00D17E12"/>
    <w:rsid w:val="00D47A86"/>
    <w:rsid w:val="00D47CB7"/>
    <w:rsid w:val="00D62E7F"/>
    <w:rsid w:val="00D82471"/>
    <w:rsid w:val="00DD4EC6"/>
    <w:rsid w:val="00DF0F8B"/>
    <w:rsid w:val="00E03E82"/>
    <w:rsid w:val="00E04970"/>
    <w:rsid w:val="00E11FCC"/>
    <w:rsid w:val="00E27D09"/>
    <w:rsid w:val="00EB59AD"/>
    <w:rsid w:val="00ED620D"/>
    <w:rsid w:val="00F053C0"/>
    <w:rsid w:val="00F073FB"/>
    <w:rsid w:val="00FF3F97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AD"/>
  </w:style>
  <w:style w:type="paragraph" w:styleId="3">
    <w:name w:val="heading 3"/>
    <w:basedOn w:val="a"/>
    <w:link w:val="30"/>
    <w:qFormat/>
    <w:rsid w:val="00275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2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F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40C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340CC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06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5108"/>
  </w:style>
  <w:style w:type="paragraph" w:styleId="ab">
    <w:name w:val="footer"/>
    <w:basedOn w:val="a"/>
    <w:link w:val="ac"/>
    <w:uiPriority w:val="99"/>
    <w:unhideWhenUsed/>
    <w:rsid w:val="0006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5108"/>
  </w:style>
  <w:style w:type="character" w:customStyle="1" w:styleId="30">
    <w:name w:val="Заголовок 3 Знак"/>
    <w:basedOn w:val="a0"/>
    <w:link w:val="3"/>
    <w:rsid w:val="00275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3DAA-F62B-4A6E-8FE3-4334C584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</cp:lastModifiedBy>
  <cp:revision>6</cp:revision>
  <cp:lastPrinted>2017-01-30T07:04:00Z</cp:lastPrinted>
  <dcterms:created xsi:type="dcterms:W3CDTF">2017-02-07T02:19:00Z</dcterms:created>
  <dcterms:modified xsi:type="dcterms:W3CDTF">2018-01-17T04:16:00Z</dcterms:modified>
</cp:coreProperties>
</file>